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ECFC6" w14:textId="77777777" w:rsidR="00D31CE1" w:rsidRPr="00D31CE1" w:rsidRDefault="00D31CE1" w:rsidP="00D31CE1">
      <w:pPr>
        <w:tabs>
          <w:tab w:val="left" w:pos="510"/>
        </w:tabs>
        <w:ind w:right="565"/>
        <w:rPr>
          <w:rFonts w:ascii="Comic Sans MS" w:hAnsi="Comic Sans MS"/>
          <w:sz w:val="28"/>
          <w:szCs w:val="28"/>
        </w:rPr>
      </w:pPr>
    </w:p>
    <w:p w14:paraId="081590B0" w14:textId="77777777" w:rsidR="00D31CE1" w:rsidRPr="00D31CE1" w:rsidRDefault="00D31CE1" w:rsidP="00D31CE1">
      <w:pPr>
        <w:jc w:val="center"/>
        <w:rPr>
          <w:rFonts w:ascii="Comic Sans MS" w:hAnsi="Comic Sans MS"/>
          <w:b/>
          <w:noProof/>
          <w:sz w:val="32"/>
          <w:szCs w:val="32"/>
        </w:rPr>
      </w:pPr>
      <w:r w:rsidRPr="00D31CE1">
        <w:rPr>
          <w:rFonts w:ascii="Comic Sans MS" w:hAnsi="Comic Sans MS"/>
          <w:b/>
          <w:noProof/>
          <w:sz w:val="32"/>
          <w:szCs w:val="32"/>
        </w:rPr>
        <w:t>Anatomie, physiologie et physiopathologie du plongeur</w:t>
      </w:r>
    </w:p>
    <w:p w14:paraId="3E5C546E" w14:textId="77777777" w:rsidR="00D31CE1" w:rsidRPr="00D31CE1" w:rsidRDefault="00D31CE1" w:rsidP="00D31CE1">
      <w:pPr>
        <w:pStyle w:val="Default"/>
        <w:jc w:val="center"/>
        <w:rPr>
          <w:rFonts w:ascii="Comic Sans MS" w:eastAsia="Times New Roman" w:hAnsi="Comic Sans MS"/>
          <w:sz w:val="32"/>
          <w:szCs w:val="30"/>
        </w:rPr>
      </w:pPr>
      <w:r w:rsidRPr="00D31CE1">
        <w:rPr>
          <w:rFonts w:ascii="Comic Sans MS" w:hAnsi="Comic Sans MS"/>
          <w:noProof/>
          <w:sz w:val="32"/>
          <w:szCs w:val="30"/>
        </w:rPr>
        <w:t>Durée 1h30 Coefficient 4</w:t>
      </w:r>
    </w:p>
    <w:p w14:paraId="771FC50B" w14:textId="77777777" w:rsidR="00D31CE1" w:rsidRPr="005B5BFB" w:rsidRDefault="00D31CE1" w:rsidP="00D31CE1">
      <w:pPr>
        <w:ind w:right="-1"/>
        <w:rPr>
          <w:rFonts w:ascii="Comic Sans MS" w:hAnsi="Comic Sans MS"/>
          <w:iCs/>
          <w:sz w:val="22"/>
          <w:szCs w:val="22"/>
        </w:rPr>
      </w:pPr>
    </w:p>
    <w:p w14:paraId="18D722F8" w14:textId="77777777" w:rsidR="00D31CE1" w:rsidRDefault="00D31CE1" w:rsidP="00D31CE1">
      <w:pPr>
        <w:ind w:right="-1"/>
        <w:rPr>
          <w:rFonts w:ascii="Comic Sans MS" w:hAnsi="Comic Sans MS"/>
          <w:iCs/>
          <w:sz w:val="22"/>
          <w:szCs w:val="22"/>
        </w:rPr>
      </w:pPr>
    </w:p>
    <w:p w14:paraId="10655432" w14:textId="77777777" w:rsidR="00D31CE1" w:rsidRDefault="00D31CE1" w:rsidP="00D31CE1">
      <w:pPr>
        <w:ind w:right="-1"/>
        <w:rPr>
          <w:rFonts w:ascii="Comic Sans MS" w:hAnsi="Comic Sans MS"/>
          <w:iCs/>
          <w:sz w:val="22"/>
          <w:szCs w:val="22"/>
        </w:rPr>
      </w:pPr>
    </w:p>
    <w:p w14:paraId="1A5BBC50" w14:textId="77777777" w:rsidR="00D31CE1" w:rsidRDefault="00D31CE1" w:rsidP="00D31CE1">
      <w:pPr>
        <w:ind w:right="-1"/>
        <w:rPr>
          <w:rFonts w:ascii="Comic Sans MS" w:hAnsi="Comic Sans MS"/>
          <w:iCs/>
          <w:sz w:val="22"/>
          <w:szCs w:val="22"/>
        </w:rPr>
      </w:pPr>
    </w:p>
    <w:p w14:paraId="4C53FABD" w14:textId="77777777" w:rsidR="00D31CE1" w:rsidRPr="005B5BFB" w:rsidRDefault="00D31CE1" w:rsidP="00D31CE1">
      <w:pPr>
        <w:ind w:right="-1"/>
        <w:rPr>
          <w:rFonts w:ascii="Comic Sans MS" w:hAnsi="Comic Sans MS"/>
          <w:iCs/>
          <w:sz w:val="22"/>
          <w:szCs w:val="22"/>
        </w:rPr>
      </w:pPr>
    </w:p>
    <w:p w14:paraId="4CC70EE8" w14:textId="6B0473DC" w:rsidR="00D31CE1" w:rsidRPr="005B5BFB" w:rsidRDefault="00D31CE1" w:rsidP="00D31CE1">
      <w:pPr>
        <w:pStyle w:val="Paragraphedeliste"/>
        <w:spacing w:line="240" w:lineRule="auto"/>
        <w:ind w:left="142"/>
        <w:rPr>
          <w:rFonts w:ascii="Comic Sans MS" w:hAnsi="Comic Sans MS"/>
          <w:b/>
          <w:bCs/>
          <w:color w:val="000000"/>
          <w:u w:val="single"/>
        </w:rPr>
      </w:pPr>
      <w:r w:rsidRPr="005B5BFB">
        <w:rPr>
          <w:rFonts w:ascii="Comic Sans MS" w:hAnsi="Comic Sans MS"/>
          <w:b/>
          <w:bCs/>
          <w:color w:val="000000"/>
          <w:u w:val="single"/>
        </w:rPr>
        <w:t>QUESTION 1 : la ventilation en plongée</w:t>
      </w:r>
      <w:r w:rsidR="00463950">
        <w:rPr>
          <w:rFonts w:ascii="Comic Sans MS" w:hAnsi="Comic Sans MS"/>
          <w:b/>
          <w:bCs/>
          <w:color w:val="000000"/>
          <w:u w:val="single"/>
        </w:rPr>
        <w:t>.</w:t>
      </w:r>
      <w:r w:rsidRPr="005B5BFB">
        <w:rPr>
          <w:rFonts w:ascii="Comic Sans MS" w:hAnsi="Comic Sans MS"/>
          <w:b/>
          <w:bCs/>
          <w:color w:val="000000"/>
          <w:u w:val="single"/>
        </w:rPr>
        <w:t> (7 points)</w:t>
      </w:r>
    </w:p>
    <w:p w14:paraId="0B93C9DA" w14:textId="77777777" w:rsidR="00D31CE1" w:rsidRPr="005B5BFB" w:rsidRDefault="00D31CE1" w:rsidP="00D31CE1">
      <w:pPr>
        <w:pStyle w:val="Paragraphedeliste"/>
        <w:spacing w:after="0" w:line="240" w:lineRule="auto"/>
        <w:ind w:left="0"/>
        <w:rPr>
          <w:rFonts w:ascii="Comic Sans MS" w:hAnsi="Comic Sans MS"/>
          <w:color w:val="000000"/>
        </w:rPr>
      </w:pPr>
    </w:p>
    <w:p w14:paraId="3FB3756E" w14:textId="63824524" w:rsidR="00D31CE1" w:rsidRDefault="00D31CE1" w:rsidP="00D31CE1">
      <w:pPr>
        <w:pStyle w:val="Paragraphedeliste"/>
        <w:numPr>
          <w:ilvl w:val="0"/>
          <w:numId w:val="11"/>
        </w:numPr>
        <w:spacing w:after="0" w:line="240" w:lineRule="auto"/>
        <w:ind w:left="709" w:hanging="425"/>
        <w:rPr>
          <w:rFonts w:ascii="Comic Sans MS" w:hAnsi="Comic Sans MS"/>
        </w:rPr>
      </w:pPr>
      <w:r w:rsidRPr="005B5BFB">
        <w:rPr>
          <w:rFonts w:ascii="Comic Sans MS" w:hAnsi="Comic Sans MS"/>
        </w:rPr>
        <w:t>Présentez les éléments et mécanismes qui interfèrent sur la ventilation en immersion et leurs conséquences sur le plongeur</w:t>
      </w:r>
      <w:r w:rsidR="00CC65A5">
        <w:rPr>
          <w:rFonts w:ascii="Comic Sans MS" w:hAnsi="Comic Sans MS"/>
        </w:rPr>
        <w:t>.</w:t>
      </w:r>
      <w:r w:rsidRPr="005B5BFB">
        <w:rPr>
          <w:rFonts w:ascii="Comic Sans MS" w:hAnsi="Comic Sans MS"/>
        </w:rPr>
        <w:t xml:space="preserve"> (</w:t>
      </w:r>
      <w:r w:rsidRPr="005B5BFB">
        <w:rPr>
          <w:rFonts w:ascii="Comic Sans MS" w:hAnsi="Comic Sans MS"/>
          <w:color w:val="000000"/>
        </w:rPr>
        <w:t>4 p</w:t>
      </w:r>
      <w:r w:rsidR="000D6ACD">
        <w:rPr>
          <w:rFonts w:ascii="Comic Sans MS" w:hAnsi="Comic Sans MS"/>
          <w:color w:val="000000"/>
        </w:rPr>
        <w:t>oin</w:t>
      </w:r>
      <w:r w:rsidRPr="005B5BFB">
        <w:rPr>
          <w:rFonts w:ascii="Comic Sans MS" w:hAnsi="Comic Sans MS"/>
          <w:color w:val="000000"/>
        </w:rPr>
        <w:t>ts)</w:t>
      </w:r>
    </w:p>
    <w:p w14:paraId="62ACD081" w14:textId="030B1297" w:rsidR="00713FB9" w:rsidRDefault="00D31CE1" w:rsidP="00D31CE1">
      <w:pPr>
        <w:pStyle w:val="Paragraphedeliste"/>
        <w:numPr>
          <w:ilvl w:val="0"/>
          <w:numId w:val="11"/>
        </w:numPr>
        <w:spacing w:after="0" w:line="240" w:lineRule="auto"/>
        <w:ind w:left="709" w:hanging="425"/>
        <w:rPr>
          <w:rFonts w:ascii="Comic Sans MS" w:hAnsi="Comic Sans MS"/>
        </w:rPr>
      </w:pPr>
      <w:r w:rsidRPr="00D31CE1">
        <w:rPr>
          <w:rFonts w:ascii="Comic Sans MS" w:hAnsi="Comic Sans MS"/>
        </w:rPr>
        <w:t>L’</w:t>
      </w:r>
      <w:r w:rsidR="00876CB3">
        <w:rPr>
          <w:rFonts w:ascii="Comic Sans MS" w:hAnsi="Comic Sans MS"/>
        </w:rPr>
        <w:t>e</w:t>
      </w:r>
      <w:r w:rsidRPr="00D31CE1">
        <w:rPr>
          <w:rFonts w:ascii="Comic Sans MS" w:hAnsi="Comic Sans MS"/>
        </w:rPr>
        <w:t>ssoufflement peut entrainer un certain nombre d’</w:t>
      </w:r>
      <w:r w:rsidR="001636A1">
        <w:rPr>
          <w:rFonts w:ascii="Comic Sans MS" w:hAnsi="Comic Sans MS"/>
        </w:rPr>
        <w:t>incidents ou d’</w:t>
      </w:r>
      <w:r w:rsidRPr="00D31CE1">
        <w:rPr>
          <w:rFonts w:ascii="Comic Sans MS" w:hAnsi="Comic Sans MS"/>
        </w:rPr>
        <w:t>accidents en plongée.</w:t>
      </w:r>
    </w:p>
    <w:p w14:paraId="1AC7D303" w14:textId="5F27340D" w:rsidR="00D31CE1" w:rsidRPr="00D31CE1" w:rsidRDefault="00D31CE1" w:rsidP="00713FB9">
      <w:pPr>
        <w:pStyle w:val="Paragraphedeliste"/>
        <w:spacing w:after="0" w:line="240" w:lineRule="auto"/>
        <w:ind w:left="709"/>
        <w:rPr>
          <w:rFonts w:ascii="Comic Sans MS" w:hAnsi="Comic Sans MS"/>
        </w:rPr>
      </w:pPr>
      <w:r w:rsidRPr="00D31CE1">
        <w:rPr>
          <w:rFonts w:ascii="Comic Sans MS" w:hAnsi="Comic Sans MS"/>
        </w:rPr>
        <w:t xml:space="preserve">Citez les mécanismes </w:t>
      </w:r>
      <w:r w:rsidR="00876CB3">
        <w:rPr>
          <w:rFonts w:ascii="Comic Sans MS" w:hAnsi="Comic Sans MS"/>
        </w:rPr>
        <w:t>de ceux-ci</w:t>
      </w:r>
      <w:r w:rsidR="00CC65A5">
        <w:rPr>
          <w:rFonts w:ascii="Comic Sans MS" w:hAnsi="Comic Sans MS"/>
        </w:rPr>
        <w:t>.</w:t>
      </w:r>
      <w:r w:rsidR="00876CB3">
        <w:rPr>
          <w:rFonts w:ascii="Comic Sans MS" w:hAnsi="Comic Sans MS"/>
        </w:rPr>
        <w:t xml:space="preserve"> </w:t>
      </w:r>
      <w:r w:rsidRPr="00D31CE1">
        <w:rPr>
          <w:rFonts w:ascii="Comic Sans MS" w:hAnsi="Comic Sans MS"/>
        </w:rPr>
        <w:t>(3 p</w:t>
      </w:r>
      <w:r w:rsidR="000D6ACD">
        <w:rPr>
          <w:rFonts w:ascii="Comic Sans MS" w:hAnsi="Comic Sans MS"/>
        </w:rPr>
        <w:t>oin</w:t>
      </w:r>
      <w:r w:rsidRPr="00D31CE1">
        <w:rPr>
          <w:rFonts w:ascii="Comic Sans MS" w:hAnsi="Comic Sans MS"/>
        </w:rPr>
        <w:t>ts)</w:t>
      </w:r>
    </w:p>
    <w:p w14:paraId="7EF6CE03" w14:textId="77777777" w:rsidR="00D31CE1" w:rsidRPr="005B5BFB" w:rsidRDefault="00D31CE1" w:rsidP="00D31CE1">
      <w:pPr>
        <w:rPr>
          <w:rFonts w:ascii="Comic Sans MS" w:hAnsi="Comic Sans MS" w:cs="Comic Sans MS"/>
          <w:iCs/>
          <w:color w:val="0000FF"/>
          <w:sz w:val="22"/>
          <w:szCs w:val="22"/>
        </w:rPr>
      </w:pPr>
    </w:p>
    <w:p w14:paraId="5D4A4492" w14:textId="00D9423F" w:rsidR="00D31CE1" w:rsidRDefault="00D31CE1" w:rsidP="00D31CE1">
      <w:pPr>
        <w:rPr>
          <w:rFonts w:ascii="Comic Sans MS" w:hAnsi="Comic Sans MS" w:cs="Comic Sans MS"/>
          <w:iCs/>
          <w:color w:val="0000FF"/>
          <w:sz w:val="22"/>
          <w:szCs w:val="22"/>
        </w:rPr>
      </w:pPr>
    </w:p>
    <w:p w14:paraId="05357C12" w14:textId="6D97F7E6" w:rsidR="00D31CE1" w:rsidRDefault="00D31CE1" w:rsidP="00D31CE1">
      <w:pPr>
        <w:rPr>
          <w:rFonts w:ascii="Comic Sans MS" w:hAnsi="Comic Sans MS" w:cs="Comic Sans MS"/>
          <w:iCs/>
          <w:color w:val="0000FF"/>
          <w:sz w:val="22"/>
          <w:szCs w:val="22"/>
        </w:rPr>
      </w:pPr>
    </w:p>
    <w:p w14:paraId="7A0E2F88" w14:textId="77777777" w:rsidR="002B2514" w:rsidRDefault="002B2514" w:rsidP="00D31CE1">
      <w:pPr>
        <w:rPr>
          <w:rFonts w:ascii="Comic Sans MS" w:hAnsi="Comic Sans MS" w:cs="Comic Sans MS"/>
          <w:iCs/>
          <w:color w:val="0000FF"/>
          <w:sz w:val="22"/>
          <w:szCs w:val="22"/>
        </w:rPr>
      </w:pPr>
    </w:p>
    <w:p w14:paraId="6FE568A5" w14:textId="77777777" w:rsidR="00D31CE1" w:rsidRPr="005B5BFB" w:rsidRDefault="00D31CE1" w:rsidP="00D31CE1">
      <w:pPr>
        <w:rPr>
          <w:rFonts w:ascii="Comic Sans MS" w:hAnsi="Comic Sans MS" w:cs="Comic Sans MS"/>
          <w:iCs/>
          <w:color w:val="0000FF"/>
          <w:sz w:val="22"/>
          <w:szCs w:val="22"/>
        </w:rPr>
      </w:pPr>
    </w:p>
    <w:p w14:paraId="4EEC854A" w14:textId="24DDBA68" w:rsidR="00D31CE1" w:rsidRPr="005B5BFB" w:rsidRDefault="00D31CE1" w:rsidP="00D31CE1">
      <w:pPr>
        <w:pStyle w:val="Paragraphedeliste"/>
        <w:spacing w:line="240" w:lineRule="auto"/>
        <w:ind w:hanging="567"/>
        <w:rPr>
          <w:rFonts w:ascii="Comic Sans MS" w:hAnsi="Comic Sans MS"/>
          <w:b/>
          <w:bCs/>
          <w:color w:val="000000"/>
          <w:u w:val="single"/>
        </w:rPr>
      </w:pPr>
      <w:r w:rsidRPr="005B5BFB">
        <w:rPr>
          <w:rFonts w:ascii="Comic Sans MS" w:hAnsi="Comic Sans MS"/>
          <w:b/>
          <w:bCs/>
          <w:u w:val="single"/>
        </w:rPr>
        <w:t xml:space="preserve">QUESTION 2 : </w:t>
      </w:r>
      <w:r w:rsidRPr="005B5BFB">
        <w:rPr>
          <w:rFonts w:ascii="Comic Sans MS" w:hAnsi="Comic Sans MS"/>
          <w:b/>
          <w:bCs/>
          <w:color w:val="000000"/>
          <w:u w:val="single"/>
        </w:rPr>
        <w:t>Entrainement et filières énergétiques</w:t>
      </w:r>
      <w:r w:rsidR="00463950">
        <w:rPr>
          <w:rFonts w:ascii="Comic Sans MS" w:hAnsi="Comic Sans MS"/>
          <w:b/>
          <w:bCs/>
          <w:color w:val="000000"/>
          <w:u w:val="single"/>
        </w:rPr>
        <w:t>.</w:t>
      </w:r>
      <w:r w:rsidR="00713FB9">
        <w:rPr>
          <w:rFonts w:ascii="Comic Sans MS" w:hAnsi="Comic Sans MS"/>
          <w:b/>
          <w:bCs/>
          <w:color w:val="000000"/>
          <w:u w:val="single"/>
        </w:rPr>
        <w:t xml:space="preserve"> </w:t>
      </w:r>
      <w:r w:rsidR="00713FB9" w:rsidRPr="005B5BFB">
        <w:rPr>
          <w:rFonts w:ascii="Comic Sans MS" w:hAnsi="Comic Sans MS"/>
          <w:b/>
          <w:bCs/>
          <w:color w:val="000000"/>
          <w:u w:val="single"/>
        </w:rPr>
        <w:t>(</w:t>
      </w:r>
      <w:r w:rsidR="00713FB9">
        <w:rPr>
          <w:rFonts w:ascii="Comic Sans MS" w:hAnsi="Comic Sans MS"/>
          <w:b/>
          <w:bCs/>
          <w:color w:val="000000"/>
          <w:u w:val="single"/>
        </w:rPr>
        <w:t>7</w:t>
      </w:r>
      <w:r w:rsidR="00713FB9" w:rsidRPr="005B5BFB">
        <w:rPr>
          <w:rFonts w:ascii="Comic Sans MS" w:hAnsi="Comic Sans MS"/>
          <w:b/>
          <w:bCs/>
          <w:color w:val="000000"/>
          <w:u w:val="single"/>
        </w:rPr>
        <w:t xml:space="preserve"> points)</w:t>
      </w:r>
    </w:p>
    <w:p w14:paraId="62C251C1" w14:textId="77777777" w:rsidR="00D31CE1" w:rsidRPr="005B5BFB" w:rsidRDefault="00D31CE1" w:rsidP="00D31CE1">
      <w:pPr>
        <w:pStyle w:val="Paragraphedeliste"/>
        <w:spacing w:line="240" w:lineRule="auto"/>
        <w:ind w:left="284" w:hanging="284"/>
        <w:rPr>
          <w:rFonts w:ascii="Comic Sans MS" w:hAnsi="Comic Sans MS"/>
        </w:rPr>
      </w:pPr>
    </w:p>
    <w:p w14:paraId="53C74C34" w14:textId="00EB1B5B" w:rsidR="00D31CE1" w:rsidRDefault="00D31CE1" w:rsidP="00D31CE1">
      <w:pPr>
        <w:pStyle w:val="Paragraphedeliste"/>
        <w:spacing w:after="0" w:line="240" w:lineRule="auto"/>
        <w:ind w:left="142"/>
        <w:rPr>
          <w:rFonts w:ascii="Comic Sans MS" w:hAnsi="Comic Sans MS"/>
          <w:color w:val="000000"/>
        </w:rPr>
      </w:pPr>
      <w:r w:rsidRPr="005B5BFB">
        <w:rPr>
          <w:rFonts w:ascii="Comic Sans MS" w:hAnsi="Comic Sans MS"/>
          <w:color w:val="000000"/>
        </w:rPr>
        <w:t xml:space="preserve">Vous devez organiser </w:t>
      </w:r>
      <w:r w:rsidR="00CC65A5">
        <w:rPr>
          <w:rFonts w:ascii="Comic Sans MS" w:hAnsi="Comic Sans MS"/>
          <w:color w:val="000000"/>
        </w:rPr>
        <w:t>l’entraînement</w:t>
      </w:r>
      <w:r w:rsidRPr="005B5BFB">
        <w:rPr>
          <w:rFonts w:ascii="Comic Sans MS" w:hAnsi="Comic Sans MS"/>
          <w:color w:val="000000"/>
        </w:rPr>
        <w:t xml:space="preserve"> de candidats préparant le GPN4</w:t>
      </w:r>
      <w:r w:rsidR="00CC65A5">
        <w:rPr>
          <w:rFonts w:ascii="Comic Sans MS" w:hAnsi="Comic Sans MS"/>
          <w:color w:val="000000"/>
        </w:rPr>
        <w:t>.</w:t>
      </w:r>
    </w:p>
    <w:p w14:paraId="1FC340BB" w14:textId="2A6EA74E" w:rsidR="00D31CE1" w:rsidRPr="00D31CE1" w:rsidRDefault="00D31CE1" w:rsidP="00D31CE1">
      <w:pPr>
        <w:pStyle w:val="Paragraphedeliste"/>
        <w:numPr>
          <w:ilvl w:val="0"/>
          <w:numId w:val="23"/>
        </w:numPr>
        <w:spacing w:after="0" w:line="240" w:lineRule="auto"/>
        <w:ind w:left="709"/>
        <w:rPr>
          <w:rFonts w:ascii="Comic Sans MS" w:hAnsi="Comic Sans MS"/>
          <w:color w:val="000000"/>
        </w:rPr>
      </w:pPr>
      <w:r w:rsidRPr="00D31CE1">
        <w:rPr>
          <w:rFonts w:ascii="Comic Sans MS" w:hAnsi="Comic Sans MS"/>
          <w:color w:val="000000"/>
        </w:rPr>
        <w:t xml:space="preserve">Rappelez les grands cycles </w:t>
      </w:r>
      <w:r w:rsidR="00CC65A5">
        <w:rPr>
          <w:rFonts w:ascii="Comic Sans MS" w:hAnsi="Comic Sans MS"/>
          <w:color w:val="000000"/>
        </w:rPr>
        <w:t xml:space="preserve">d’entraînement </w:t>
      </w:r>
      <w:r w:rsidRPr="00D31CE1">
        <w:rPr>
          <w:rFonts w:ascii="Comic Sans MS" w:hAnsi="Comic Sans MS"/>
          <w:color w:val="000000"/>
        </w:rPr>
        <w:t>que vous allez prévoir dans le cadre de cette préparation physique en précisant les filières utilisées, leur intensité et les volumes d’entraînement correspondants</w:t>
      </w:r>
      <w:r w:rsidR="00CC65A5">
        <w:rPr>
          <w:rFonts w:ascii="Comic Sans MS" w:hAnsi="Comic Sans MS"/>
          <w:color w:val="000000"/>
        </w:rPr>
        <w:t>.</w:t>
      </w:r>
      <w:r w:rsidRPr="00D31CE1">
        <w:rPr>
          <w:rFonts w:ascii="Comic Sans MS" w:hAnsi="Comic Sans MS"/>
          <w:color w:val="000000"/>
        </w:rPr>
        <w:t xml:space="preserve"> (</w:t>
      </w:r>
      <w:r w:rsidR="00713FB9">
        <w:rPr>
          <w:rFonts w:ascii="Comic Sans MS" w:hAnsi="Comic Sans MS"/>
          <w:color w:val="000000"/>
        </w:rPr>
        <w:t xml:space="preserve">4 </w:t>
      </w:r>
      <w:r w:rsidRPr="00D31CE1">
        <w:rPr>
          <w:rFonts w:ascii="Comic Sans MS" w:hAnsi="Comic Sans MS"/>
          <w:color w:val="000000"/>
        </w:rPr>
        <w:t>p</w:t>
      </w:r>
      <w:r w:rsidR="000D6ACD">
        <w:rPr>
          <w:rFonts w:ascii="Comic Sans MS" w:hAnsi="Comic Sans MS"/>
          <w:color w:val="000000"/>
        </w:rPr>
        <w:t>oin</w:t>
      </w:r>
      <w:r w:rsidRPr="00D31CE1">
        <w:rPr>
          <w:rFonts w:ascii="Comic Sans MS" w:hAnsi="Comic Sans MS"/>
          <w:color w:val="000000"/>
        </w:rPr>
        <w:t>ts)</w:t>
      </w:r>
    </w:p>
    <w:p w14:paraId="4B3E3BEF" w14:textId="6BCC7A12" w:rsidR="00085A52" w:rsidRDefault="00D31CE1" w:rsidP="00CC65A5">
      <w:pPr>
        <w:pStyle w:val="Paragraphedeliste"/>
        <w:numPr>
          <w:ilvl w:val="0"/>
          <w:numId w:val="23"/>
        </w:numPr>
        <w:spacing w:after="0" w:line="240" w:lineRule="auto"/>
        <w:ind w:left="709"/>
        <w:rPr>
          <w:rFonts w:ascii="Comic Sans MS" w:hAnsi="Comic Sans MS"/>
        </w:rPr>
      </w:pPr>
      <w:r w:rsidRPr="005B5BFB">
        <w:rPr>
          <w:rFonts w:ascii="Comic Sans MS" w:hAnsi="Comic Sans MS"/>
        </w:rPr>
        <w:t>Définissez le Seuil ventilatoire 2 (anciennement appelé seuil aérobie-anaérobie)</w:t>
      </w:r>
      <w:r w:rsidR="00085A52">
        <w:rPr>
          <w:rFonts w:ascii="Comic Sans MS" w:hAnsi="Comic Sans MS"/>
        </w:rPr>
        <w:t>. (1 point)</w:t>
      </w:r>
    </w:p>
    <w:p w14:paraId="5F716EB2" w14:textId="4420F6FE" w:rsidR="00D31CE1" w:rsidRPr="00CC65A5" w:rsidRDefault="00085A52" w:rsidP="00CC65A5">
      <w:pPr>
        <w:pStyle w:val="Paragraphedeliste"/>
        <w:numPr>
          <w:ilvl w:val="0"/>
          <w:numId w:val="23"/>
        </w:numPr>
        <w:spacing w:after="0" w:line="240" w:lineRule="auto"/>
        <w:ind w:left="709"/>
        <w:rPr>
          <w:rFonts w:ascii="Comic Sans MS" w:hAnsi="Comic Sans MS"/>
        </w:rPr>
      </w:pPr>
      <w:r>
        <w:rPr>
          <w:rFonts w:ascii="Comic Sans MS" w:hAnsi="Comic Sans MS"/>
        </w:rPr>
        <w:t>J</w:t>
      </w:r>
      <w:r w:rsidR="00D31CE1" w:rsidRPr="005B5BFB">
        <w:rPr>
          <w:rFonts w:ascii="Comic Sans MS" w:hAnsi="Comic Sans MS"/>
        </w:rPr>
        <w:t>ustifie</w:t>
      </w:r>
      <w:r w:rsidR="00713FB9">
        <w:rPr>
          <w:rFonts w:ascii="Comic Sans MS" w:hAnsi="Comic Sans MS"/>
        </w:rPr>
        <w:t>z</w:t>
      </w:r>
      <w:r w:rsidR="00CC65A5">
        <w:rPr>
          <w:rFonts w:ascii="Comic Sans MS" w:hAnsi="Comic Sans MS"/>
        </w:rPr>
        <w:t xml:space="preserve"> </w:t>
      </w:r>
      <w:r>
        <w:rPr>
          <w:rFonts w:ascii="Comic Sans MS" w:hAnsi="Comic Sans MS"/>
        </w:rPr>
        <w:t>l’</w:t>
      </w:r>
      <w:r w:rsidR="00D31CE1" w:rsidRPr="00CC65A5">
        <w:rPr>
          <w:rFonts w:ascii="Comic Sans MS" w:hAnsi="Comic Sans MS"/>
        </w:rPr>
        <w:t xml:space="preserve">utilité </w:t>
      </w:r>
      <w:r>
        <w:rPr>
          <w:rFonts w:ascii="Comic Sans MS" w:hAnsi="Comic Sans MS"/>
        </w:rPr>
        <w:t xml:space="preserve">d’une bonne préparation physique </w:t>
      </w:r>
      <w:r w:rsidR="00D31CE1" w:rsidRPr="00CC65A5">
        <w:rPr>
          <w:rFonts w:ascii="Comic Sans MS" w:hAnsi="Comic Sans MS"/>
        </w:rPr>
        <w:t>dans la formation de plongeur</w:t>
      </w:r>
      <w:r w:rsidR="00CC65A5">
        <w:rPr>
          <w:rFonts w:ascii="Comic Sans MS" w:hAnsi="Comic Sans MS"/>
        </w:rPr>
        <w:t>s</w:t>
      </w:r>
      <w:r w:rsidR="00D31CE1" w:rsidRPr="00CC65A5">
        <w:rPr>
          <w:rFonts w:ascii="Comic Sans MS" w:hAnsi="Comic Sans MS"/>
        </w:rPr>
        <w:t xml:space="preserve"> N4</w:t>
      </w:r>
      <w:r w:rsidR="00CC65A5">
        <w:rPr>
          <w:rFonts w:ascii="Comic Sans MS" w:hAnsi="Comic Sans MS"/>
        </w:rPr>
        <w:t>.</w:t>
      </w:r>
      <w:r w:rsidR="00D31CE1" w:rsidRPr="00CC65A5">
        <w:rPr>
          <w:rFonts w:ascii="Comic Sans MS" w:hAnsi="Comic Sans MS"/>
        </w:rPr>
        <w:t xml:space="preserve"> (</w:t>
      </w:r>
      <w:r>
        <w:rPr>
          <w:rFonts w:ascii="Comic Sans MS" w:hAnsi="Comic Sans MS"/>
        </w:rPr>
        <w:t>2</w:t>
      </w:r>
      <w:r w:rsidR="00713FB9" w:rsidRPr="00CC65A5">
        <w:rPr>
          <w:rFonts w:ascii="Comic Sans MS" w:hAnsi="Comic Sans MS"/>
        </w:rPr>
        <w:t xml:space="preserve"> </w:t>
      </w:r>
      <w:r w:rsidR="00D31CE1" w:rsidRPr="00CC65A5">
        <w:rPr>
          <w:rFonts w:ascii="Comic Sans MS" w:hAnsi="Comic Sans MS"/>
        </w:rPr>
        <w:t>p</w:t>
      </w:r>
      <w:r w:rsidR="000D6ACD">
        <w:rPr>
          <w:rFonts w:ascii="Comic Sans MS" w:hAnsi="Comic Sans MS"/>
        </w:rPr>
        <w:t>oin</w:t>
      </w:r>
      <w:r w:rsidR="00D31CE1" w:rsidRPr="00CC65A5">
        <w:rPr>
          <w:rFonts w:ascii="Comic Sans MS" w:hAnsi="Comic Sans MS"/>
        </w:rPr>
        <w:t>ts</w:t>
      </w:r>
      <w:r w:rsidR="00713FB9" w:rsidRPr="00CC65A5">
        <w:rPr>
          <w:rFonts w:ascii="Comic Sans MS" w:hAnsi="Comic Sans MS"/>
        </w:rPr>
        <w:t>)</w:t>
      </w:r>
    </w:p>
    <w:p w14:paraId="1DB09741" w14:textId="77777777" w:rsidR="00D31CE1" w:rsidRDefault="00D31CE1" w:rsidP="00D31CE1">
      <w:pPr>
        <w:pStyle w:val="Paragraphedeliste"/>
        <w:spacing w:after="0" w:line="240" w:lineRule="auto"/>
        <w:ind w:left="0" w:right="-285"/>
        <w:rPr>
          <w:rFonts w:ascii="Comic Sans MS" w:hAnsi="Comic Sans MS"/>
          <w:color w:val="0070C0"/>
        </w:rPr>
      </w:pPr>
    </w:p>
    <w:p w14:paraId="1AA7645E" w14:textId="77777777" w:rsidR="00D31CE1" w:rsidRDefault="00D31CE1" w:rsidP="00D31CE1">
      <w:pPr>
        <w:pStyle w:val="Paragraphedeliste"/>
        <w:spacing w:after="0" w:line="240" w:lineRule="auto"/>
        <w:ind w:left="0" w:right="-285"/>
        <w:rPr>
          <w:rFonts w:ascii="Comic Sans MS" w:hAnsi="Comic Sans MS"/>
          <w:color w:val="0070C0"/>
        </w:rPr>
      </w:pPr>
    </w:p>
    <w:p w14:paraId="22C23621" w14:textId="0D4273B6" w:rsidR="00D31CE1" w:rsidRDefault="00D31CE1" w:rsidP="00D31CE1">
      <w:pPr>
        <w:pStyle w:val="Paragraphedeliste"/>
        <w:spacing w:after="0" w:line="240" w:lineRule="auto"/>
        <w:ind w:left="0" w:right="-285"/>
        <w:rPr>
          <w:rFonts w:ascii="Comic Sans MS" w:hAnsi="Comic Sans MS"/>
          <w:color w:val="0070C0"/>
        </w:rPr>
      </w:pPr>
    </w:p>
    <w:p w14:paraId="495DD7F8" w14:textId="77777777" w:rsidR="002B2514" w:rsidRDefault="002B2514" w:rsidP="00D31CE1">
      <w:pPr>
        <w:pStyle w:val="Paragraphedeliste"/>
        <w:spacing w:after="0" w:line="240" w:lineRule="auto"/>
        <w:ind w:left="0" w:right="-285"/>
        <w:rPr>
          <w:rFonts w:ascii="Comic Sans MS" w:hAnsi="Comic Sans MS"/>
          <w:color w:val="0070C0"/>
        </w:rPr>
      </w:pPr>
    </w:p>
    <w:p w14:paraId="0FA34A83" w14:textId="77777777" w:rsidR="00D31CE1" w:rsidRPr="005B5BFB" w:rsidRDefault="00D31CE1" w:rsidP="00D31CE1">
      <w:pPr>
        <w:pStyle w:val="Paragraphedeliste"/>
        <w:spacing w:after="0" w:line="240" w:lineRule="auto"/>
        <w:ind w:left="0" w:right="-285"/>
        <w:rPr>
          <w:rFonts w:ascii="Comic Sans MS" w:hAnsi="Comic Sans MS"/>
          <w:color w:val="0070C0"/>
        </w:rPr>
      </w:pPr>
    </w:p>
    <w:p w14:paraId="066E31C0" w14:textId="0279EA14" w:rsidR="00D31CE1" w:rsidRPr="005B5BFB" w:rsidRDefault="00D31CE1" w:rsidP="00D31CE1">
      <w:pPr>
        <w:pStyle w:val="Paragraphedeliste"/>
        <w:spacing w:after="0"/>
        <w:ind w:left="142"/>
        <w:rPr>
          <w:rFonts w:ascii="Comic Sans MS" w:hAnsi="Comic Sans MS"/>
          <w:b/>
          <w:bCs/>
          <w:color w:val="000000"/>
          <w:u w:val="single"/>
        </w:rPr>
      </w:pPr>
      <w:r w:rsidRPr="005B5BFB">
        <w:rPr>
          <w:rFonts w:ascii="Comic Sans MS" w:hAnsi="Comic Sans MS"/>
          <w:b/>
          <w:bCs/>
          <w:color w:val="000000"/>
          <w:u w:val="single"/>
        </w:rPr>
        <w:t>QUESTION 3 : Toxicité de l’oxygène en plongée</w:t>
      </w:r>
      <w:r w:rsidR="00463950">
        <w:rPr>
          <w:rFonts w:ascii="Comic Sans MS" w:hAnsi="Comic Sans MS"/>
          <w:b/>
          <w:bCs/>
          <w:color w:val="000000"/>
          <w:u w:val="single"/>
        </w:rPr>
        <w:t>.</w:t>
      </w:r>
      <w:r w:rsidR="000D6ACD">
        <w:rPr>
          <w:rFonts w:ascii="Comic Sans MS" w:hAnsi="Comic Sans MS"/>
          <w:b/>
          <w:bCs/>
          <w:color w:val="000000"/>
          <w:u w:val="single"/>
        </w:rPr>
        <w:t xml:space="preserve"> (6 points)</w:t>
      </w:r>
    </w:p>
    <w:p w14:paraId="4C774208" w14:textId="77777777" w:rsidR="00D31CE1" w:rsidRPr="005B5BFB" w:rsidRDefault="00D31CE1" w:rsidP="00D31CE1">
      <w:pPr>
        <w:ind w:left="284" w:hanging="283"/>
        <w:rPr>
          <w:rFonts w:ascii="Comic Sans MS" w:hAnsi="Comic Sans MS"/>
          <w:color w:val="0070C0"/>
          <w:sz w:val="22"/>
          <w:szCs w:val="22"/>
        </w:rPr>
      </w:pPr>
    </w:p>
    <w:p w14:paraId="162CF7FD" w14:textId="3956EB73" w:rsidR="00D31CE1" w:rsidRPr="003E474A" w:rsidRDefault="00F1661A" w:rsidP="003E474A">
      <w:pPr>
        <w:pStyle w:val="Paragraphedeliste"/>
        <w:numPr>
          <w:ilvl w:val="0"/>
          <w:numId w:val="10"/>
        </w:numPr>
        <w:spacing w:after="0"/>
        <w:rPr>
          <w:rFonts w:ascii="Comic Sans MS" w:hAnsi="Comic Sans MS"/>
          <w:color w:val="000000"/>
        </w:rPr>
      </w:pPr>
      <w:r>
        <w:rPr>
          <w:rFonts w:ascii="Comic Sans MS" w:hAnsi="Comic Sans MS"/>
          <w:color w:val="000000"/>
        </w:rPr>
        <w:t>D</w:t>
      </w:r>
      <w:r w:rsidR="000D6ACD" w:rsidRPr="000D6ACD">
        <w:rPr>
          <w:rFonts w:ascii="Comic Sans MS" w:hAnsi="Comic Sans MS"/>
          <w:color w:val="000000"/>
        </w:rPr>
        <w:t>étaille</w:t>
      </w:r>
      <w:r w:rsidR="003E474A">
        <w:rPr>
          <w:rFonts w:ascii="Comic Sans MS" w:hAnsi="Comic Sans MS"/>
          <w:color w:val="000000"/>
        </w:rPr>
        <w:t>z</w:t>
      </w:r>
      <w:r w:rsidR="000D6ACD" w:rsidRPr="000D6ACD">
        <w:rPr>
          <w:rFonts w:ascii="Comic Sans MS" w:hAnsi="Comic Sans MS"/>
          <w:color w:val="000000"/>
        </w:rPr>
        <w:t xml:space="preserve"> les conséquences sur la physiologie du plongeur lorsque la PPO</w:t>
      </w:r>
      <w:r w:rsidR="000D6ACD" w:rsidRPr="000D6ACD">
        <w:rPr>
          <w:rFonts w:ascii="Comic Sans MS" w:hAnsi="Comic Sans MS"/>
          <w:color w:val="000000"/>
          <w:vertAlign w:val="subscript"/>
        </w:rPr>
        <w:t>2</w:t>
      </w:r>
      <w:r w:rsidR="000D6ACD" w:rsidRPr="000D6ACD">
        <w:rPr>
          <w:rFonts w:ascii="Comic Sans MS" w:hAnsi="Comic Sans MS"/>
          <w:color w:val="000000"/>
        </w:rPr>
        <w:t xml:space="preserve"> du </w:t>
      </w:r>
      <w:r>
        <w:rPr>
          <w:rFonts w:ascii="Comic Sans MS" w:hAnsi="Comic Sans MS"/>
          <w:color w:val="000000"/>
        </w:rPr>
        <w:t>mélange</w:t>
      </w:r>
      <w:r w:rsidR="000D6ACD" w:rsidRPr="000D6ACD">
        <w:rPr>
          <w:rFonts w:ascii="Comic Sans MS" w:hAnsi="Comic Sans MS"/>
          <w:color w:val="000000"/>
        </w:rPr>
        <w:t xml:space="preserve"> respiré est supérieure à </w:t>
      </w:r>
      <w:r w:rsidR="003E474A">
        <w:rPr>
          <w:rFonts w:ascii="Comic Sans MS" w:hAnsi="Comic Sans MS"/>
          <w:color w:val="000000"/>
        </w:rPr>
        <w:t>0,21</w:t>
      </w:r>
      <w:r w:rsidR="000D6ACD" w:rsidRPr="000D6ACD">
        <w:rPr>
          <w:rFonts w:ascii="Comic Sans MS" w:hAnsi="Comic Sans MS"/>
          <w:color w:val="000000"/>
        </w:rPr>
        <w:t xml:space="preserve"> bar. (</w:t>
      </w:r>
      <w:r w:rsidR="003E474A">
        <w:rPr>
          <w:rFonts w:ascii="Comic Sans MS" w:hAnsi="Comic Sans MS"/>
          <w:color w:val="000000"/>
        </w:rPr>
        <w:t>4</w:t>
      </w:r>
      <w:r w:rsidR="000D6ACD" w:rsidRPr="000D6ACD">
        <w:rPr>
          <w:rFonts w:ascii="Comic Sans MS" w:hAnsi="Comic Sans MS"/>
          <w:color w:val="000000"/>
        </w:rPr>
        <w:t xml:space="preserve"> points)</w:t>
      </w:r>
    </w:p>
    <w:p w14:paraId="56325889" w14:textId="54DFE2B8" w:rsidR="00D31CE1" w:rsidRPr="00D31CE1" w:rsidRDefault="00357A49" w:rsidP="00201E4F">
      <w:pPr>
        <w:pStyle w:val="Paragraphedeliste"/>
        <w:numPr>
          <w:ilvl w:val="0"/>
          <w:numId w:val="10"/>
        </w:numPr>
        <w:spacing w:after="0"/>
        <w:ind w:left="770" w:hanging="425"/>
        <w:rPr>
          <w:rFonts w:ascii="Comic Sans MS" w:hAnsi="Comic Sans MS"/>
          <w:color w:val="000000"/>
        </w:rPr>
      </w:pPr>
      <w:r>
        <w:rPr>
          <w:rFonts w:ascii="Comic Sans MS" w:hAnsi="Comic Sans MS"/>
          <w:color w:val="000000"/>
        </w:rPr>
        <w:t>Cependant, l’oxygène</w:t>
      </w:r>
      <w:r w:rsidR="00D31CE1" w:rsidRPr="00D31CE1">
        <w:rPr>
          <w:rFonts w:ascii="Comic Sans MS" w:hAnsi="Comic Sans MS"/>
          <w:color w:val="000000"/>
        </w:rPr>
        <w:t xml:space="preserve"> est très utile dans notre activité. Présentez les différents usages </w:t>
      </w:r>
      <w:r w:rsidR="007F0D89" w:rsidRPr="007F0D89">
        <w:rPr>
          <w:rFonts w:ascii="Comic Sans MS" w:hAnsi="Comic Sans MS"/>
          <w:color w:val="000000"/>
        </w:rPr>
        <w:t>et, pour chacun d’eux, les</w:t>
      </w:r>
      <w:r w:rsidR="007F0D89">
        <w:rPr>
          <w:rFonts w:ascii="Comic Sans MS" w:hAnsi="Comic Sans MS"/>
          <w:color w:val="000000"/>
        </w:rPr>
        <w:t xml:space="preserve"> effets recherchés</w:t>
      </w:r>
      <w:r w:rsidR="00D31CE1" w:rsidRPr="007F0D89">
        <w:rPr>
          <w:rFonts w:ascii="Comic Sans MS" w:hAnsi="Comic Sans MS"/>
          <w:color w:val="000000"/>
        </w:rPr>
        <w:t>.</w:t>
      </w:r>
      <w:r w:rsidR="00D31CE1" w:rsidRPr="00D31CE1">
        <w:rPr>
          <w:rFonts w:ascii="Comic Sans MS" w:hAnsi="Comic Sans MS"/>
          <w:color w:val="000000"/>
        </w:rPr>
        <w:t xml:space="preserve"> (2</w:t>
      </w:r>
      <w:r w:rsidR="00713FB9">
        <w:rPr>
          <w:rFonts w:ascii="Comic Sans MS" w:hAnsi="Comic Sans MS"/>
          <w:color w:val="000000"/>
        </w:rPr>
        <w:t xml:space="preserve"> </w:t>
      </w:r>
      <w:r w:rsidR="00D31CE1" w:rsidRPr="00D31CE1">
        <w:rPr>
          <w:rFonts w:ascii="Comic Sans MS" w:hAnsi="Comic Sans MS"/>
          <w:color w:val="000000"/>
        </w:rPr>
        <w:t>p</w:t>
      </w:r>
      <w:r w:rsidR="000D6ACD">
        <w:rPr>
          <w:rFonts w:ascii="Comic Sans MS" w:hAnsi="Comic Sans MS"/>
          <w:color w:val="000000"/>
        </w:rPr>
        <w:t>oin</w:t>
      </w:r>
      <w:r w:rsidR="00D31CE1" w:rsidRPr="00D31CE1">
        <w:rPr>
          <w:rFonts w:ascii="Comic Sans MS" w:hAnsi="Comic Sans MS"/>
          <w:color w:val="000000"/>
        </w:rPr>
        <w:t>ts)</w:t>
      </w:r>
    </w:p>
    <w:p w14:paraId="0587B6C4" w14:textId="624E7B8A" w:rsidR="00695E98" w:rsidRDefault="00695E98">
      <w:pPr>
        <w:rPr>
          <w:rFonts w:ascii="Comic Sans MS" w:hAnsi="Comic Sans MS"/>
          <w:bCs/>
          <w:sz w:val="22"/>
          <w:szCs w:val="22"/>
        </w:rPr>
      </w:pPr>
    </w:p>
    <w:p w14:paraId="77E64E7F" w14:textId="595E5785" w:rsidR="002B2514" w:rsidRDefault="002B2514">
      <w:pPr>
        <w:rPr>
          <w:rFonts w:ascii="Comic Sans MS" w:hAnsi="Comic Sans MS"/>
          <w:bCs/>
          <w:sz w:val="22"/>
          <w:szCs w:val="22"/>
        </w:rPr>
      </w:pPr>
    </w:p>
    <w:p w14:paraId="13506D0D" w14:textId="0F743623" w:rsidR="002B2514" w:rsidRDefault="002B2514">
      <w:pPr>
        <w:rPr>
          <w:rFonts w:ascii="Comic Sans MS" w:hAnsi="Comic Sans MS"/>
          <w:bCs/>
          <w:sz w:val="22"/>
          <w:szCs w:val="22"/>
        </w:rPr>
      </w:pPr>
    </w:p>
    <w:p w14:paraId="784D88D8" w14:textId="5187C625" w:rsidR="002B2514" w:rsidRDefault="002B2514">
      <w:pPr>
        <w:rPr>
          <w:rFonts w:ascii="Comic Sans MS" w:hAnsi="Comic Sans MS"/>
          <w:bCs/>
          <w:sz w:val="22"/>
          <w:szCs w:val="22"/>
        </w:rPr>
      </w:pPr>
    </w:p>
    <w:p w14:paraId="60C9670F" w14:textId="2983A0B0" w:rsidR="002B2514" w:rsidRDefault="002B2514">
      <w:pPr>
        <w:rPr>
          <w:rFonts w:ascii="Comic Sans MS" w:hAnsi="Comic Sans MS"/>
          <w:bCs/>
          <w:sz w:val="22"/>
          <w:szCs w:val="22"/>
        </w:rPr>
      </w:pPr>
    </w:p>
    <w:p w14:paraId="39B84B8A" w14:textId="6E36D189" w:rsidR="002B2514" w:rsidRDefault="002B2514">
      <w:pPr>
        <w:rPr>
          <w:rFonts w:ascii="Comic Sans MS" w:hAnsi="Comic Sans MS"/>
          <w:bCs/>
          <w:sz w:val="22"/>
          <w:szCs w:val="22"/>
        </w:rPr>
      </w:pPr>
    </w:p>
    <w:p w14:paraId="44F7B2ED" w14:textId="77777777" w:rsidR="002B2514" w:rsidRDefault="002B2514">
      <w:pPr>
        <w:rPr>
          <w:rFonts w:ascii="Comic Sans MS" w:hAnsi="Comic Sans MS"/>
          <w:bCs/>
          <w:sz w:val="22"/>
          <w:szCs w:val="22"/>
        </w:rPr>
      </w:pPr>
    </w:p>
    <w:p w14:paraId="427B3F24" w14:textId="77777777" w:rsidR="002D38CB" w:rsidRPr="00D31CE1" w:rsidRDefault="002D38CB" w:rsidP="00695E98">
      <w:pPr>
        <w:ind w:right="282"/>
        <w:jc w:val="center"/>
        <w:rPr>
          <w:rFonts w:ascii="Comic Sans MS" w:hAnsi="Comic Sans MS"/>
          <w:sz w:val="32"/>
          <w:szCs w:val="32"/>
        </w:rPr>
      </w:pPr>
      <w:r w:rsidRPr="00D31CE1">
        <w:rPr>
          <w:rFonts w:ascii="Comic Sans MS" w:hAnsi="Comic Sans MS"/>
          <w:sz w:val="32"/>
          <w:szCs w:val="32"/>
        </w:rPr>
        <w:t>Référentiel de correction</w:t>
      </w:r>
    </w:p>
    <w:p w14:paraId="248F9622" w14:textId="02392556" w:rsidR="00D31CE1" w:rsidRDefault="00D31CE1" w:rsidP="00DD64EE">
      <w:pPr>
        <w:ind w:right="-1"/>
        <w:rPr>
          <w:rFonts w:ascii="Comic Sans MS" w:hAnsi="Comic Sans MS"/>
          <w:iCs/>
          <w:sz w:val="22"/>
          <w:szCs w:val="22"/>
        </w:rPr>
      </w:pPr>
    </w:p>
    <w:p w14:paraId="655A1248" w14:textId="77777777" w:rsidR="002B2514" w:rsidRPr="005B5BFB" w:rsidRDefault="002B2514" w:rsidP="00DD64EE">
      <w:pPr>
        <w:ind w:right="-1"/>
        <w:rPr>
          <w:rFonts w:ascii="Comic Sans MS" w:hAnsi="Comic Sans MS"/>
          <w:iCs/>
          <w:sz w:val="22"/>
          <w:szCs w:val="22"/>
        </w:rPr>
      </w:pPr>
    </w:p>
    <w:p w14:paraId="337F6CF8" w14:textId="77777777" w:rsidR="00D7201E" w:rsidRPr="005B5BFB" w:rsidRDefault="00B35096" w:rsidP="00DD64EE">
      <w:pPr>
        <w:pStyle w:val="Paragraphedeliste"/>
        <w:spacing w:line="240" w:lineRule="auto"/>
        <w:rPr>
          <w:rFonts w:ascii="Comic Sans MS" w:hAnsi="Comic Sans MS"/>
          <w:b/>
          <w:bCs/>
          <w:color w:val="000000"/>
          <w:u w:val="single"/>
        </w:rPr>
      </w:pPr>
      <w:r w:rsidRPr="005B5BFB">
        <w:rPr>
          <w:rFonts w:ascii="Comic Sans MS" w:hAnsi="Comic Sans MS"/>
          <w:b/>
          <w:bCs/>
          <w:color w:val="000000"/>
          <w:u w:val="single"/>
        </w:rPr>
        <w:t xml:space="preserve">QUESTION 1 : </w:t>
      </w:r>
      <w:r w:rsidR="009E1CF7" w:rsidRPr="005B5BFB">
        <w:rPr>
          <w:rFonts w:ascii="Comic Sans MS" w:hAnsi="Comic Sans MS"/>
          <w:b/>
          <w:bCs/>
          <w:color w:val="000000"/>
          <w:u w:val="single"/>
        </w:rPr>
        <w:t>l</w:t>
      </w:r>
      <w:r w:rsidR="00D7201E" w:rsidRPr="005B5BFB">
        <w:rPr>
          <w:rFonts w:ascii="Comic Sans MS" w:hAnsi="Comic Sans MS"/>
          <w:b/>
          <w:bCs/>
          <w:color w:val="000000"/>
          <w:u w:val="single"/>
        </w:rPr>
        <w:t xml:space="preserve">a ventilation </w:t>
      </w:r>
      <w:r w:rsidR="00DF09FA" w:rsidRPr="005B5BFB">
        <w:rPr>
          <w:rFonts w:ascii="Comic Sans MS" w:hAnsi="Comic Sans MS"/>
          <w:b/>
          <w:bCs/>
          <w:color w:val="000000"/>
          <w:u w:val="single"/>
        </w:rPr>
        <w:t>en plongée</w:t>
      </w:r>
      <w:r w:rsidR="00D7201E" w:rsidRPr="005B5BFB">
        <w:rPr>
          <w:rFonts w:ascii="Comic Sans MS" w:hAnsi="Comic Sans MS"/>
          <w:b/>
          <w:bCs/>
          <w:color w:val="000000"/>
          <w:u w:val="single"/>
        </w:rPr>
        <w:t> </w:t>
      </w:r>
      <w:r w:rsidR="00DD64EE" w:rsidRPr="005B5BFB">
        <w:rPr>
          <w:rFonts w:ascii="Comic Sans MS" w:hAnsi="Comic Sans MS"/>
          <w:b/>
          <w:bCs/>
          <w:color w:val="000000"/>
          <w:u w:val="single"/>
        </w:rPr>
        <w:t>(</w:t>
      </w:r>
      <w:r w:rsidR="00E4213F" w:rsidRPr="005B5BFB">
        <w:rPr>
          <w:rFonts w:ascii="Comic Sans MS" w:hAnsi="Comic Sans MS"/>
          <w:b/>
          <w:bCs/>
          <w:color w:val="000000"/>
          <w:u w:val="single"/>
        </w:rPr>
        <w:t>7</w:t>
      </w:r>
      <w:r w:rsidR="00DD64EE" w:rsidRPr="005B5BFB">
        <w:rPr>
          <w:rFonts w:ascii="Comic Sans MS" w:hAnsi="Comic Sans MS"/>
          <w:b/>
          <w:bCs/>
          <w:color w:val="000000"/>
          <w:u w:val="single"/>
        </w:rPr>
        <w:t xml:space="preserve"> points)</w:t>
      </w:r>
    </w:p>
    <w:p w14:paraId="3A843F09" w14:textId="77777777" w:rsidR="00DD64EE" w:rsidRPr="005B5BFB" w:rsidRDefault="00DD64EE" w:rsidP="00DF09FA">
      <w:pPr>
        <w:pStyle w:val="Paragraphedeliste"/>
        <w:spacing w:after="0" w:line="240" w:lineRule="auto"/>
        <w:ind w:left="0"/>
        <w:rPr>
          <w:rFonts w:ascii="Comic Sans MS" w:hAnsi="Comic Sans MS"/>
          <w:color w:val="000000"/>
        </w:rPr>
      </w:pPr>
    </w:p>
    <w:p w14:paraId="1DE23BD7" w14:textId="4B7C3D48" w:rsidR="007E4F5D" w:rsidRPr="002B2514" w:rsidRDefault="00560D69" w:rsidP="009D6927">
      <w:pPr>
        <w:pStyle w:val="Paragraphedeliste"/>
        <w:numPr>
          <w:ilvl w:val="0"/>
          <w:numId w:val="24"/>
        </w:numPr>
        <w:spacing w:after="0" w:line="240" w:lineRule="auto"/>
        <w:rPr>
          <w:rFonts w:ascii="Comic Sans MS" w:hAnsi="Comic Sans MS"/>
          <w:b/>
          <w:bCs/>
        </w:rPr>
      </w:pPr>
      <w:r w:rsidRPr="00D31CE1">
        <w:rPr>
          <w:rFonts w:ascii="Comic Sans MS" w:hAnsi="Comic Sans MS"/>
          <w:b/>
          <w:bCs/>
        </w:rPr>
        <w:t>Présentez les éléments et mécanismes qui interfèrent sur la ventilation en immersion et leurs conséquences sur le plongeur</w:t>
      </w:r>
      <w:r w:rsidR="00357A49">
        <w:rPr>
          <w:rFonts w:ascii="Comic Sans MS" w:hAnsi="Comic Sans MS"/>
          <w:b/>
          <w:bCs/>
        </w:rPr>
        <w:t>.</w:t>
      </w:r>
      <w:r w:rsidRPr="00D31CE1">
        <w:rPr>
          <w:rFonts w:ascii="Comic Sans MS" w:hAnsi="Comic Sans MS"/>
          <w:b/>
          <w:bCs/>
        </w:rPr>
        <w:t xml:space="preserve"> (</w:t>
      </w:r>
      <w:r w:rsidRPr="00D31CE1">
        <w:rPr>
          <w:rFonts w:ascii="Comic Sans MS" w:hAnsi="Comic Sans MS"/>
          <w:b/>
          <w:bCs/>
          <w:color w:val="000000"/>
        </w:rPr>
        <w:t>4 points)</w:t>
      </w:r>
    </w:p>
    <w:p w14:paraId="7847DDED" w14:textId="77777777" w:rsidR="002B2514" w:rsidRPr="002B2514" w:rsidRDefault="002B2514" w:rsidP="002B2514">
      <w:pPr>
        <w:rPr>
          <w:rFonts w:ascii="Comic Sans MS" w:hAnsi="Comic Sans MS"/>
        </w:rPr>
      </w:pPr>
    </w:p>
    <w:p w14:paraId="0B1E70EA" w14:textId="305E9C2E" w:rsidR="005B45D5" w:rsidRPr="005B5BFB" w:rsidRDefault="005B45D5" w:rsidP="00471E9C">
      <w:pPr>
        <w:widowControl w:val="0"/>
        <w:numPr>
          <w:ilvl w:val="0"/>
          <w:numId w:val="13"/>
        </w:numPr>
        <w:autoSpaceDE w:val="0"/>
        <w:autoSpaceDN w:val="0"/>
        <w:adjustRightInd w:val="0"/>
        <w:spacing w:line="300" w:lineRule="atLeast"/>
        <w:ind w:left="709" w:hanging="153"/>
        <w:rPr>
          <w:rFonts w:ascii="Comic Sans MS" w:hAnsi="Comic Sans MS" w:cs="Times"/>
          <w:i/>
          <w:color w:val="0000FF"/>
          <w:sz w:val="22"/>
          <w:szCs w:val="22"/>
        </w:rPr>
      </w:pPr>
      <w:r w:rsidRPr="005B5BFB">
        <w:rPr>
          <w:rFonts w:ascii="Comic Sans MS" w:hAnsi="Comic Sans MS" w:cs="Helvetica"/>
          <w:i/>
          <w:color w:val="0000FF"/>
          <w:sz w:val="22"/>
          <w:szCs w:val="22"/>
        </w:rPr>
        <w:t>Le travail ventilatoire est fonction de la densité́ des gaz respirés. En plongée scaphandre, il y a une augmentation de la masse volumique du gaz par augmentation de la pression absolue. Ceci implique un accroissement des résistances dynamiques à l’écoulement des gaz dans l’appareil respiratoire. Les débits sont diminués, ce qui accroi</w:t>
      </w:r>
      <w:r w:rsidRPr="005B5BFB">
        <w:rPr>
          <w:rFonts w:ascii="Comic Sans MS" w:hAnsi="Comic Sans MS" w:cs="Times New Roman"/>
          <w:i/>
          <w:color w:val="0000FF"/>
          <w:sz w:val="22"/>
          <w:szCs w:val="22"/>
        </w:rPr>
        <w:t>t</w:t>
      </w:r>
      <w:r w:rsidRPr="005B5BFB">
        <w:rPr>
          <w:rFonts w:ascii="Comic Sans MS" w:hAnsi="Comic Sans MS" w:cs="Helvetica"/>
          <w:i/>
          <w:color w:val="0000FF"/>
          <w:sz w:val="22"/>
          <w:szCs w:val="22"/>
        </w:rPr>
        <w:t xml:space="preserve"> le travail des muscles ventilatoires qui tentent de les maintenir. On peut dire que des sujets sains présentent en plongée les mê</w:t>
      </w:r>
      <w:r w:rsidRPr="005B5BFB">
        <w:rPr>
          <w:rFonts w:ascii="Comic Sans MS" w:hAnsi="Comic Sans MS" w:cs="Times New Roman"/>
          <w:i/>
          <w:color w:val="0000FF"/>
          <w:sz w:val="22"/>
          <w:szCs w:val="22"/>
        </w:rPr>
        <w:t>m</w:t>
      </w:r>
      <w:r w:rsidRPr="005B5BFB">
        <w:rPr>
          <w:rFonts w:ascii="Comic Sans MS" w:hAnsi="Comic Sans MS" w:cs="Helvetica"/>
          <w:i/>
          <w:color w:val="0000FF"/>
          <w:sz w:val="22"/>
          <w:szCs w:val="22"/>
        </w:rPr>
        <w:t>es débits que des sujets insuffisants respiratoires en surface.</w:t>
      </w:r>
    </w:p>
    <w:p w14:paraId="29DE7143" w14:textId="2A2197CC" w:rsidR="005B45D5" w:rsidRPr="005B5BFB" w:rsidRDefault="005B45D5" w:rsidP="00471E9C">
      <w:pPr>
        <w:widowControl w:val="0"/>
        <w:numPr>
          <w:ilvl w:val="0"/>
          <w:numId w:val="13"/>
        </w:numPr>
        <w:autoSpaceDE w:val="0"/>
        <w:autoSpaceDN w:val="0"/>
        <w:adjustRightInd w:val="0"/>
        <w:spacing w:line="300" w:lineRule="atLeast"/>
        <w:ind w:left="709" w:hanging="153"/>
        <w:rPr>
          <w:rFonts w:ascii="Comic Sans MS" w:hAnsi="Comic Sans MS" w:cs="Times"/>
          <w:i/>
          <w:color w:val="0000FF"/>
          <w:sz w:val="22"/>
          <w:szCs w:val="22"/>
        </w:rPr>
      </w:pPr>
      <w:r w:rsidRPr="005B5BFB">
        <w:rPr>
          <w:rFonts w:ascii="Comic Sans MS" w:hAnsi="Comic Sans MS" w:cs="Helvetica"/>
          <w:i/>
          <w:color w:val="0000FF"/>
          <w:sz w:val="22"/>
          <w:szCs w:val="22"/>
        </w:rPr>
        <w:t>La pression hydrostatique modifie les conditions hémodynamiques (</w:t>
      </w:r>
      <w:proofErr w:type="spellStart"/>
      <w:r w:rsidRPr="005B5BFB">
        <w:rPr>
          <w:rFonts w:ascii="Comic Sans MS" w:hAnsi="Comic Sans MS" w:cs="Helvetica"/>
          <w:i/>
          <w:color w:val="0000FF"/>
          <w:sz w:val="22"/>
          <w:szCs w:val="22"/>
        </w:rPr>
        <w:t>bloodshift</w:t>
      </w:r>
      <w:proofErr w:type="spellEnd"/>
      <w:r w:rsidRPr="005B5BFB">
        <w:rPr>
          <w:rFonts w:ascii="Comic Sans MS" w:hAnsi="Comic Sans MS" w:cs="Helvetica"/>
          <w:i/>
          <w:color w:val="0000FF"/>
          <w:sz w:val="22"/>
          <w:szCs w:val="22"/>
        </w:rPr>
        <w:t>) Le sang est déplacé́ vers les tissus profonds et préférentiellement vers les tissus pulmonaires. Ceux-ci sont rendus moins élastiques et l’espace disponible pour les volumes gazeux est plus réduit. Les conséquences sont une perte de 30% du VRE et un travail ventilatoire augmenté de 60%,</w:t>
      </w:r>
    </w:p>
    <w:p w14:paraId="55ABF047" w14:textId="5081BF7D" w:rsidR="005B45D5" w:rsidRPr="005B5BFB" w:rsidRDefault="005B45D5" w:rsidP="00471E9C">
      <w:pPr>
        <w:widowControl w:val="0"/>
        <w:numPr>
          <w:ilvl w:val="0"/>
          <w:numId w:val="13"/>
        </w:numPr>
        <w:autoSpaceDE w:val="0"/>
        <w:autoSpaceDN w:val="0"/>
        <w:adjustRightInd w:val="0"/>
        <w:spacing w:line="300" w:lineRule="atLeast"/>
        <w:ind w:left="709" w:hanging="153"/>
        <w:rPr>
          <w:rFonts w:ascii="Comic Sans MS" w:hAnsi="Comic Sans MS" w:cs="Times"/>
          <w:i/>
          <w:color w:val="0000FF"/>
          <w:sz w:val="22"/>
          <w:szCs w:val="22"/>
        </w:rPr>
      </w:pPr>
      <w:r w:rsidRPr="005B5BFB">
        <w:rPr>
          <w:rFonts w:ascii="Comic Sans MS" w:hAnsi="Comic Sans MS" w:cs="Helvetica"/>
          <w:i/>
          <w:color w:val="0000FF"/>
          <w:sz w:val="22"/>
          <w:szCs w:val="22"/>
        </w:rPr>
        <w:t>Il résulte de ces mécanismes une diminution de la ventilation alvéolaire et donc de l’élimination du gaz carbonique. Le résultat est une hypercapnie ou augmentation de la PpCO</w:t>
      </w:r>
      <w:r w:rsidRPr="005B5BFB">
        <w:rPr>
          <w:rFonts w:ascii="Comic Sans MS" w:hAnsi="Comic Sans MS" w:cs="Helvetica"/>
          <w:i/>
          <w:color w:val="0000FF"/>
          <w:sz w:val="22"/>
          <w:szCs w:val="22"/>
          <w:vertAlign w:val="subscript"/>
        </w:rPr>
        <w:t>2</w:t>
      </w:r>
      <w:r w:rsidRPr="005B5BFB">
        <w:rPr>
          <w:rFonts w:ascii="Comic Sans MS" w:hAnsi="Comic Sans MS" w:cs="Helvetica"/>
          <w:i/>
          <w:color w:val="0000FF"/>
          <w:sz w:val="22"/>
          <w:szCs w:val="22"/>
        </w:rPr>
        <w:t xml:space="preserve"> de gaz carbonique dans le sang. Cela favorise l’essoufflement et la fatigue des muscles respiratoires,</w:t>
      </w:r>
    </w:p>
    <w:p w14:paraId="402DC4EF" w14:textId="656807AA" w:rsidR="005B45D5" w:rsidRPr="005B5BFB" w:rsidRDefault="005B45D5" w:rsidP="00471E9C">
      <w:pPr>
        <w:widowControl w:val="0"/>
        <w:numPr>
          <w:ilvl w:val="0"/>
          <w:numId w:val="13"/>
        </w:numPr>
        <w:autoSpaceDE w:val="0"/>
        <w:autoSpaceDN w:val="0"/>
        <w:adjustRightInd w:val="0"/>
        <w:spacing w:line="300" w:lineRule="atLeast"/>
        <w:ind w:left="709" w:hanging="153"/>
        <w:rPr>
          <w:rFonts w:ascii="Comic Sans MS" w:hAnsi="Comic Sans MS" w:cs="Times"/>
          <w:i/>
          <w:color w:val="0000FF"/>
          <w:sz w:val="22"/>
          <w:szCs w:val="22"/>
        </w:rPr>
      </w:pPr>
      <w:r w:rsidRPr="005B5BFB">
        <w:rPr>
          <w:rFonts w:ascii="Comic Sans MS" w:hAnsi="Comic Sans MS" w:cs="Helvetica"/>
          <w:i/>
          <w:color w:val="0000FF"/>
          <w:sz w:val="22"/>
          <w:szCs w:val="22"/>
        </w:rPr>
        <w:t>La résistance ventilatoire est aussi accrue du fait des détendeurs qui rendent plus difficile</w:t>
      </w:r>
      <w:r w:rsidR="00C643A2">
        <w:rPr>
          <w:rFonts w:ascii="Comic Sans MS" w:hAnsi="Comic Sans MS" w:cs="Helvetica"/>
          <w:i/>
          <w:color w:val="0000FF"/>
          <w:sz w:val="22"/>
          <w:szCs w:val="22"/>
        </w:rPr>
        <w:t>s</w:t>
      </w:r>
      <w:r w:rsidRPr="005B5BFB">
        <w:rPr>
          <w:rFonts w:ascii="Comic Sans MS" w:hAnsi="Comic Sans MS" w:cs="Helvetica"/>
          <w:i/>
          <w:color w:val="0000FF"/>
          <w:sz w:val="22"/>
          <w:szCs w:val="22"/>
        </w:rPr>
        <w:t xml:space="preserve"> les inspirations tê</w:t>
      </w:r>
      <w:r w:rsidRPr="005B5BFB">
        <w:rPr>
          <w:rFonts w:ascii="Comic Sans MS" w:hAnsi="Comic Sans MS" w:cs="Times New Roman"/>
          <w:i/>
          <w:color w:val="0000FF"/>
          <w:sz w:val="22"/>
          <w:szCs w:val="22"/>
        </w:rPr>
        <w:t>t</w:t>
      </w:r>
      <w:r w:rsidRPr="005B5BFB">
        <w:rPr>
          <w:rFonts w:ascii="Comic Sans MS" w:hAnsi="Comic Sans MS" w:cs="Helvetica"/>
          <w:i/>
          <w:color w:val="0000FF"/>
          <w:sz w:val="22"/>
          <w:szCs w:val="22"/>
        </w:rPr>
        <w:t>e haute et les expirations tê</w:t>
      </w:r>
      <w:r w:rsidRPr="005B5BFB">
        <w:rPr>
          <w:rFonts w:ascii="Comic Sans MS" w:hAnsi="Comic Sans MS" w:cs="Times New Roman"/>
          <w:i/>
          <w:color w:val="0000FF"/>
          <w:sz w:val="22"/>
          <w:szCs w:val="22"/>
        </w:rPr>
        <w:t>t</w:t>
      </w:r>
      <w:r w:rsidRPr="005B5BFB">
        <w:rPr>
          <w:rFonts w:ascii="Comic Sans MS" w:hAnsi="Comic Sans MS" w:cs="Helvetica"/>
          <w:i/>
          <w:color w:val="0000FF"/>
          <w:sz w:val="22"/>
          <w:szCs w:val="22"/>
        </w:rPr>
        <w:t>e basse. Dans tous les cas, la mise en bouche d'un détenteur oblige une expiration active et augmente les risques de fatigue à l'effort,</w:t>
      </w:r>
    </w:p>
    <w:p w14:paraId="36E8E94E" w14:textId="74B6B554" w:rsidR="005B45D5" w:rsidRPr="005B5BFB" w:rsidRDefault="005B45D5" w:rsidP="00471E9C">
      <w:pPr>
        <w:widowControl w:val="0"/>
        <w:numPr>
          <w:ilvl w:val="0"/>
          <w:numId w:val="13"/>
        </w:numPr>
        <w:autoSpaceDE w:val="0"/>
        <w:autoSpaceDN w:val="0"/>
        <w:adjustRightInd w:val="0"/>
        <w:spacing w:line="300" w:lineRule="atLeast"/>
        <w:ind w:left="709" w:hanging="153"/>
        <w:rPr>
          <w:rFonts w:ascii="Comic Sans MS" w:hAnsi="Comic Sans MS" w:cs="Times"/>
          <w:i/>
          <w:color w:val="0000FF"/>
          <w:sz w:val="22"/>
          <w:szCs w:val="22"/>
        </w:rPr>
      </w:pPr>
      <w:r w:rsidRPr="005B5BFB">
        <w:rPr>
          <w:rFonts w:ascii="Comic Sans MS" w:hAnsi="Comic Sans MS" w:cs="Helvetica"/>
          <w:i/>
          <w:color w:val="0000FF"/>
          <w:sz w:val="22"/>
          <w:szCs w:val="22"/>
        </w:rPr>
        <w:t>Le débit expiratoire maximal chute malgré́ un accroissement de l’effort expiratoire. Le contrô</w:t>
      </w:r>
      <w:r w:rsidRPr="005B5BFB">
        <w:rPr>
          <w:rFonts w:ascii="Comic Sans MS" w:hAnsi="Comic Sans MS" w:cs="Times New Roman"/>
          <w:i/>
          <w:color w:val="0000FF"/>
          <w:sz w:val="22"/>
          <w:szCs w:val="22"/>
        </w:rPr>
        <w:t>l</w:t>
      </w:r>
      <w:r w:rsidRPr="005B5BFB">
        <w:rPr>
          <w:rFonts w:ascii="Comic Sans MS" w:hAnsi="Comic Sans MS" w:cs="Helvetica"/>
          <w:i/>
          <w:color w:val="0000FF"/>
          <w:sz w:val="22"/>
          <w:szCs w:val="22"/>
        </w:rPr>
        <w:t>e de la qualité́ de l’expiration en plongée est bien le souci principal du plongeur.</w:t>
      </w:r>
    </w:p>
    <w:p w14:paraId="7CF39ED2" w14:textId="3033308B" w:rsidR="00205E91" w:rsidRPr="002B2514" w:rsidRDefault="005B45D5" w:rsidP="009D6927">
      <w:pPr>
        <w:widowControl w:val="0"/>
        <w:numPr>
          <w:ilvl w:val="0"/>
          <w:numId w:val="13"/>
        </w:numPr>
        <w:autoSpaceDE w:val="0"/>
        <w:autoSpaceDN w:val="0"/>
        <w:adjustRightInd w:val="0"/>
        <w:spacing w:line="300" w:lineRule="atLeast"/>
        <w:ind w:left="709" w:hanging="153"/>
        <w:rPr>
          <w:rFonts w:ascii="Comic Sans MS" w:hAnsi="Comic Sans MS" w:cs="Times"/>
          <w:i/>
          <w:color w:val="0000FF"/>
          <w:sz w:val="22"/>
          <w:szCs w:val="22"/>
        </w:rPr>
      </w:pPr>
      <w:r w:rsidRPr="005B5BFB">
        <w:rPr>
          <w:rFonts w:ascii="Comic Sans MS" w:hAnsi="Comic Sans MS" w:cs="Helvetica"/>
          <w:i/>
          <w:color w:val="0000FF"/>
          <w:sz w:val="22"/>
          <w:szCs w:val="22"/>
        </w:rPr>
        <w:t>Le froid, le stress, la combinaison sont autant de facteurs intervenant également dans le processus de la ventilation en plongée.</w:t>
      </w:r>
    </w:p>
    <w:p w14:paraId="05434EF8" w14:textId="77777777" w:rsidR="002B2514" w:rsidRPr="002B2514" w:rsidRDefault="002B2514" w:rsidP="002B2514">
      <w:pPr>
        <w:widowControl w:val="0"/>
        <w:autoSpaceDE w:val="0"/>
        <w:autoSpaceDN w:val="0"/>
        <w:adjustRightInd w:val="0"/>
        <w:spacing w:line="300" w:lineRule="atLeast"/>
        <w:rPr>
          <w:rFonts w:ascii="Comic Sans MS" w:hAnsi="Comic Sans MS" w:cs="Times"/>
          <w:iCs/>
          <w:color w:val="0000FF"/>
          <w:sz w:val="22"/>
          <w:szCs w:val="22"/>
        </w:rPr>
      </w:pPr>
    </w:p>
    <w:p w14:paraId="6D7FF408" w14:textId="217E3043" w:rsidR="005B45D5" w:rsidRDefault="00261F97" w:rsidP="009D6927">
      <w:pPr>
        <w:pStyle w:val="Paragraphedeliste"/>
        <w:numPr>
          <w:ilvl w:val="0"/>
          <w:numId w:val="24"/>
        </w:numPr>
        <w:spacing w:after="0" w:line="240" w:lineRule="auto"/>
        <w:rPr>
          <w:rFonts w:ascii="Comic Sans MS" w:hAnsi="Comic Sans MS"/>
          <w:b/>
          <w:bCs/>
        </w:rPr>
      </w:pPr>
      <w:r w:rsidRPr="00D31CE1">
        <w:rPr>
          <w:rFonts w:ascii="Comic Sans MS" w:hAnsi="Comic Sans MS"/>
          <w:b/>
          <w:bCs/>
        </w:rPr>
        <w:t>L</w:t>
      </w:r>
      <w:r w:rsidR="009E1CF7" w:rsidRPr="00D31CE1">
        <w:rPr>
          <w:rFonts w:ascii="Comic Sans MS" w:hAnsi="Comic Sans MS"/>
          <w:b/>
          <w:bCs/>
        </w:rPr>
        <w:t>’</w:t>
      </w:r>
      <w:r w:rsidR="00686F75">
        <w:rPr>
          <w:rFonts w:ascii="Comic Sans MS" w:hAnsi="Comic Sans MS"/>
          <w:b/>
          <w:bCs/>
        </w:rPr>
        <w:t>e</w:t>
      </w:r>
      <w:r w:rsidR="009E1CF7" w:rsidRPr="00D31CE1">
        <w:rPr>
          <w:rFonts w:ascii="Comic Sans MS" w:hAnsi="Comic Sans MS"/>
          <w:b/>
          <w:bCs/>
        </w:rPr>
        <w:t>ssoufflement peut entrainer un certain nombre d</w:t>
      </w:r>
      <w:r w:rsidR="001636A1">
        <w:rPr>
          <w:rFonts w:ascii="Comic Sans MS" w:hAnsi="Comic Sans MS"/>
          <w:b/>
          <w:bCs/>
        </w:rPr>
        <w:t>’incidents ou d</w:t>
      </w:r>
      <w:r w:rsidR="009E1CF7" w:rsidRPr="00D31CE1">
        <w:rPr>
          <w:rFonts w:ascii="Comic Sans MS" w:hAnsi="Comic Sans MS"/>
          <w:b/>
          <w:bCs/>
        </w:rPr>
        <w:t>’accidents en plongée. Citez les mécanismes</w:t>
      </w:r>
      <w:r w:rsidR="00DD64EE" w:rsidRPr="00D31CE1">
        <w:rPr>
          <w:rFonts w:ascii="Comic Sans MS" w:hAnsi="Comic Sans MS"/>
          <w:b/>
          <w:bCs/>
        </w:rPr>
        <w:t xml:space="preserve"> </w:t>
      </w:r>
      <w:r w:rsidR="00357A49">
        <w:rPr>
          <w:rFonts w:ascii="Comic Sans MS" w:hAnsi="Comic Sans MS"/>
          <w:b/>
          <w:bCs/>
        </w:rPr>
        <w:t xml:space="preserve">de ceux-ci. </w:t>
      </w:r>
      <w:r w:rsidR="00DD64EE" w:rsidRPr="00D31CE1">
        <w:rPr>
          <w:rFonts w:ascii="Comic Sans MS" w:hAnsi="Comic Sans MS"/>
          <w:b/>
          <w:bCs/>
        </w:rPr>
        <w:t>(</w:t>
      </w:r>
      <w:r w:rsidR="00E4213F" w:rsidRPr="00D31CE1">
        <w:rPr>
          <w:rFonts w:ascii="Comic Sans MS" w:hAnsi="Comic Sans MS"/>
          <w:b/>
          <w:bCs/>
        </w:rPr>
        <w:t>3</w:t>
      </w:r>
      <w:r w:rsidR="00DD64EE" w:rsidRPr="00D31CE1">
        <w:rPr>
          <w:rFonts w:ascii="Comic Sans MS" w:hAnsi="Comic Sans MS"/>
          <w:b/>
          <w:bCs/>
        </w:rPr>
        <w:t xml:space="preserve"> points)</w:t>
      </w:r>
    </w:p>
    <w:p w14:paraId="010E2F51" w14:textId="77777777" w:rsidR="002B2514" w:rsidRPr="002B2514" w:rsidRDefault="002B2514" w:rsidP="002B2514">
      <w:pPr>
        <w:rPr>
          <w:rFonts w:ascii="Comic Sans MS" w:hAnsi="Comic Sans MS"/>
        </w:rPr>
      </w:pPr>
    </w:p>
    <w:p w14:paraId="60C1CCD7" w14:textId="77777777" w:rsidR="009E1CF7" w:rsidRPr="005B5BFB" w:rsidRDefault="009E1CF7" w:rsidP="00D31CE1">
      <w:pPr>
        <w:numPr>
          <w:ilvl w:val="0"/>
          <w:numId w:val="14"/>
        </w:numPr>
        <w:ind w:hanging="153"/>
        <w:rPr>
          <w:rFonts w:ascii="Comic Sans MS" w:hAnsi="Comic Sans MS" w:cs="Tahoma"/>
          <w:i/>
          <w:color w:val="0000FF"/>
          <w:sz w:val="22"/>
          <w:szCs w:val="22"/>
        </w:rPr>
      </w:pPr>
      <w:r w:rsidRPr="005B5BFB">
        <w:rPr>
          <w:rFonts w:ascii="Comic Sans MS" w:hAnsi="Comic Sans MS" w:cs="Tahoma"/>
          <w:i/>
          <w:color w:val="0000FF"/>
          <w:sz w:val="22"/>
          <w:szCs w:val="22"/>
        </w:rPr>
        <w:t>ADD : le CO</w:t>
      </w:r>
      <w:r w:rsidRPr="00E27729">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peut « nourrir » les micronoyaux gazeux et former des bulles à l’origine d’ADD. Les échanges ventilatoires sont perturbés pour l’azote comme pour le CO</w:t>
      </w:r>
      <w:r w:rsidRPr="00E27729">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et l’élimination ventilatoire du N</w:t>
      </w:r>
      <w:r w:rsidRPr="00E27729">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devient inconnue.</w:t>
      </w:r>
    </w:p>
    <w:p w14:paraId="05DC50B7" w14:textId="77777777" w:rsidR="009E1CF7" w:rsidRPr="005B5BFB" w:rsidRDefault="009E1CF7" w:rsidP="00D31CE1">
      <w:pPr>
        <w:numPr>
          <w:ilvl w:val="0"/>
          <w:numId w:val="14"/>
        </w:numPr>
        <w:ind w:hanging="153"/>
        <w:rPr>
          <w:rFonts w:ascii="Comic Sans MS" w:hAnsi="Comic Sans MS" w:cs="Tahoma"/>
          <w:i/>
          <w:color w:val="0000FF"/>
          <w:sz w:val="22"/>
          <w:szCs w:val="22"/>
        </w:rPr>
      </w:pPr>
      <w:r w:rsidRPr="005B5BFB">
        <w:rPr>
          <w:rFonts w:ascii="Comic Sans MS" w:hAnsi="Comic Sans MS" w:cs="Tahoma"/>
          <w:i/>
          <w:color w:val="0000FF"/>
          <w:sz w:val="22"/>
          <w:szCs w:val="22"/>
        </w:rPr>
        <w:t>Narcose : le CO</w:t>
      </w:r>
      <w:r w:rsidRPr="00E27729">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potentialise l’effet narcotique de l’azote, plus l’anxiété liée à l’essoufflement.</w:t>
      </w:r>
    </w:p>
    <w:p w14:paraId="70113293" w14:textId="1D6F45E2" w:rsidR="005B5BFB" w:rsidRPr="00D31CE1" w:rsidRDefault="009E1CF7" w:rsidP="005B5BFB">
      <w:pPr>
        <w:numPr>
          <w:ilvl w:val="0"/>
          <w:numId w:val="14"/>
        </w:numPr>
        <w:ind w:hanging="153"/>
        <w:rPr>
          <w:rFonts w:ascii="Comic Sans MS" w:hAnsi="Comic Sans MS" w:cs="Tahoma"/>
          <w:i/>
          <w:color w:val="0000FF"/>
          <w:sz w:val="22"/>
          <w:szCs w:val="22"/>
        </w:rPr>
      </w:pPr>
      <w:r w:rsidRPr="005B5BFB">
        <w:rPr>
          <w:rFonts w:ascii="Comic Sans MS" w:hAnsi="Comic Sans MS" w:cs="Tahoma"/>
          <w:i/>
          <w:color w:val="0000FF"/>
          <w:sz w:val="22"/>
          <w:szCs w:val="22"/>
        </w:rPr>
        <w:t xml:space="preserve">Surpression pulmonaire : le plongeur atteint d’un essoufflement sévère a tendance à diminuer les volumes expirés. En cas de remontée </w:t>
      </w:r>
      <w:r w:rsidR="001636A1">
        <w:rPr>
          <w:rFonts w:ascii="Comic Sans MS" w:hAnsi="Comic Sans MS" w:cs="Tahoma"/>
          <w:i/>
          <w:color w:val="0000FF"/>
          <w:sz w:val="22"/>
          <w:szCs w:val="22"/>
        </w:rPr>
        <w:t xml:space="preserve">en </w:t>
      </w:r>
      <w:r w:rsidRPr="005B5BFB">
        <w:rPr>
          <w:rFonts w:ascii="Comic Sans MS" w:hAnsi="Comic Sans MS" w:cs="Tahoma"/>
          <w:i/>
          <w:color w:val="0000FF"/>
          <w:sz w:val="22"/>
          <w:szCs w:val="22"/>
        </w:rPr>
        <w:t>panique par exemple, cela augmente le risque de SP.</w:t>
      </w:r>
    </w:p>
    <w:p w14:paraId="5ECE3726" w14:textId="5470E35A" w:rsidR="009E1CF7" w:rsidRPr="005B5BFB" w:rsidRDefault="009E1CF7" w:rsidP="00471E9C">
      <w:pPr>
        <w:pStyle w:val="Default"/>
        <w:numPr>
          <w:ilvl w:val="0"/>
          <w:numId w:val="14"/>
        </w:numPr>
        <w:suppressAutoHyphens/>
        <w:autoSpaceDN/>
        <w:adjustRightInd/>
        <w:ind w:hanging="153"/>
        <w:rPr>
          <w:rFonts w:ascii="Comic Sans MS" w:hAnsi="Comic Sans MS"/>
          <w:i/>
          <w:color w:val="0000FF"/>
          <w:sz w:val="22"/>
          <w:szCs w:val="22"/>
        </w:rPr>
      </w:pPr>
      <w:r w:rsidRPr="005B5BFB">
        <w:rPr>
          <w:rFonts w:ascii="Comic Sans MS" w:hAnsi="Comic Sans MS" w:cs="Tahoma"/>
          <w:i/>
          <w:color w:val="0000FF"/>
          <w:sz w:val="22"/>
          <w:szCs w:val="22"/>
        </w:rPr>
        <w:t xml:space="preserve">Noyade : Le plongeur qui subit un </w:t>
      </w:r>
      <w:r w:rsidR="00E27729">
        <w:rPr>
          <w:rFonts w:ascii="Comic Sans MS" w:hAnsi="Comic Sans MS" w:cs="Tahoma"/>
          <w:i/>
          <w:color w:val="0000FF"/>
          <w:sz w:val="22"/>
          <w:szCs w:val="22"/>
        </w:rPr>
        <w:t>e</w:t>
      </w:r>
      <w:r w:rsidRPr="005B5BFB">
        <w:rPr>
          <w:rFonts w:ascii="Comic Sans MS" w:hAnsi="Comic Sans MS" w:cs="Tahoma"/>
          <w:i/>
          <w:color w:val="0000FF"/>
          <w:sz w:val="22"/>
          <w:szCs w:val="22"/>
        </w:rPr>
        <w:t xml:space="preserve">ssoufflement sévère a un raisonnement confus et </w:t>
      </w:r>
      <w:r w:rsidR="001636A1">
        <w:rPr>
          <w:rFonts w:ascii="Comic Sans MS" w:hAnsi="Comic Sans MS" w:cs="Tahoma"/>
          <w:i/>
          <w:color w:val="0000FF"/>
          <w:sz w:val="22"/>
          <w:szCs w:val="22"/>
        </w:rPr>
        <w:t xml:space="preserve">peut </w:t>
      </w:r>
      <w:r w:rsidRPr="005B5BFB">
        <w:rPr>
          <w:rFonts w:ascii="Comic Sans MS" w:hAnsi="Comic Sans MS" w:cs="Tahoma"/>
          <w:i/>
          <w:color w:val="0000FF"/>
          <w:sz w:val="22"/>
          <w:szCs w:val="22"/>
        </w:rPr>
        <w:t>panique</w:t>
      </w:r>
      <w:r w:rsidR="001636A1">
        <w:rPr>
          <w:rFonts w:ascii="Comic Sans MS" w:hAnsi="Comic Sans MS" w:cs="Tahoma"/>
          <w:i/>
          <w:color w:val="0000FF"/>
          <w:sz w:val="22"/>
          <w:szCs w:val="22"/>
        </w:rPr>
        <w:t>r</w:t>
      </w:r>
      <w:r w:rsidRPr="005B5BFB">
        <w:rPr>
          <w:rFonts w:ascii="Comic Sans MS" w:hAnsi="Comic Sans MS" w:cs="Tahoma"/>
          <w:i/>
          <w:color w:val="0000FF"/>
          <w:sz w:val="22"/>
          <w:szCs w:val="22"/>
        </w:rPr>
        <w:t xml:space="preserve">. Cette panique peut l’entraîner à </w:t>
      </w:r>
      <w:r w:rsidR="001636A1">
        <w:rPr>
          <w:rFonts w:ascii="Comic Sans MS" w:hAnsi="Comic Sans MS" w:cs="Tahoma"/>
          <w:i/>
          <w:color w:val="0000FF"/>
          <w:sz w:val="22"/>
          <w:szCs w:val="22"/>
        </w:rPr>
        <w:t>arracher</w:t>
      </w:r>
      <w:r w:rsidRPr="005B5BFB">
        <w:rPr>
          <w:rFonts w:ascii="Comic Sans MS" w:hAnsi="Comic Sans MS" w:cs="Tahoma"/>
          <w:i/>
          <w:color w:val="0000FF"/>
          <w:sz w:val="22"/>
          <w:szCs w:val="22"/>
        </w:rPr>
        <w:t xml:space="preserve"> son </w:t>
      </w:r>
      <w:r w:rsidR="001636A1">
        <w:rPr>
          <w:rFonts w:ascii="Comic Sans MS" w:hAnsi="Comic Sans MS" w:cs="Tahoma"/>
          <w:i/>
          <w:color w:val="0000FF"/>
          <w:sz w:val="22"/>
          <w:szCs w:val="22"/>
        </w:rPr>
        <w:t>embout</w:t>
      </w:r>
      <w:r w:rsidRPr="005B5BFB">
        <w:rPr>
          <w:rFonts w:ascii="Comic Sans MS" w:hAnsi="Comic Sans MS" w:cs="Tahoma"/>
          <w:i/>
          <w:color w:val="0000FF"/>
          <w:sz w:val="22"/>
          <w:szCs w:val="22"/>
        </w:rPr>
        <w:t xml:space="preserve"> et, ne pouvant réaliser une apnée, à se noyer.</w:t>
      </w:r>
    </w:p>
    <w:p w14:paraId="28268F7D" w14:textId="2DBAEC46" w:rsidR="009E1CF7" w:rsidRPr="005B5BFB" w:rsidRDefault="009E1CF7" w:rsidP="00471E9C">
      <w:pPr>
        <w:pStyle w:val="Default"/>
        <w:numPr>
          <w:ilvl w:val="0"/>
          <w:numId w:val="14"/>
        </w:numPr>
        <w:suppressAutoHyphens/>
        <w:autoSpaceDN/>
        <w:adjustRightInd/>
        <w:ind w:hanging="153"/>
        <w:rPr>
          <w:rFonts w:ascii="Comic Sans MS" w:hAnsi="Comic Sans MS" w:cs="Tahoma"/>
          <w:i/>
          <w:color w:val="0000FF"/>
          <w:sz w:val="22"/>
          <w:szCs w:val="22"/>
        </w:rPr>
      </w:pPr>
      <w:r w:rsidRPr="005B5BFB">
        <w:rPr>
          <w:rFonts w:ascii="Comic Sans MS" w:hAnsi="Comic Sans MS" w:cs="Tahoma"/>
          <w:i/>
          <w:color w:val="0000FF"/>
          <w:sz w:val="22"/>
          <w:szCs w:val="22"/>
        </w:rPr>
        <w:t>Panne d’air : par surconsommation liée à l’</w:t>
      </w:r>
      <w:r w:rsidR="00E27729">
        <w:rPr>
          <w:rFonts w:ascii="Comic Sans MS" w:hAnsi="Comic Sans MS" w:cs="Tahoma"/>
          <w:i/>
          <w:color w:val="0000FF"/>
          <w:sz w:val="22"/>
          <w:szCs w:val="22"/>
        </w:rPr>
        <w:t>e</w:t>
      </w:r>
      <w:r w:rsidRPr="005B5BFB">
        <w:rPr>
          <w:rFonts w:ascii="Comic Sans MS" w:hAnsi="Comic Sans MS" w:cs="Tahoma"/>
          <w:i/>
          <w:color w:val="0000FF"/>
          <w:sz w:val="22"/>
          <w:szCs w:val="22"/>
        </w:rPr>
        <w:t>ssoufflement</w:t>
      </w:r>
      <w:r w:rsidR="00E27729">
        <w:rPr>
          <w:rFonts w:ascii="Comic Sans MS" w:hAnsi="Comic Sans MS" w:cs="Tahoma"/>
          <w:i/>
          <w:color w:val="0000FF"/>
          <w:sz w:val="22"/>
          <w:szCs w:val="22"/>
        </w:rPr>
        <w:t>.</w:t>
      </w:r>
    </w:p>
    <w:p w14:paraId="6A5B6A5A" w14:textId="65C27DD4" w:rsidR="00024E93" w:rsidRDefault="00024E93" w:rsidP="00E4213F">
      <w:pPr>
        <w:rPr>
          <w:rFonts w:ascii="Comic Sans MS" w:hAnsi="Comic Sans MS" w:cs="Comic Sans MS"/>
          <w:iCs/>
          <w:color w:val="0000FF"/>
          <w:sz w:val="22"/>
          <w:szCs w:val="22"/>
        </w:rPr>
      </w:pPr>
    </w:p>
    <w:p w14:paraId="71622DEA" w14:textId="5E886C88" w:rsidR="002B2514" w:rsidRDefault="002B2514" w:rsidP="00E4213F">
      <w:pPr>
        <w:rPr>
          <w:rFonts w:ascii="Comic Sans MS" w:hAnsi="Comic Sans MS" w:cs="Comic Sans MS"/>
          <w:iCs/>
          <w:color w:val="0000FF"/>
          <w:sz w:val="22"/>
          <w:szCs w:val="22"/>
        </w:rPr>
      </w:pPr>
    </w:p>
    <w:p w14:paraId="32B8876E" w14:textId="6C30619F" w:rsidR="002B2514" w:rsidRDefault="002B2514" w:rsidP="00E4213F">
      <w:pPr>
        <w:rPr>
          <w:rFonts w:ascii="Comic Sans MS" w:hAnsi="Comic Sans MS" w:cs="Comic Sans MS"/>
          <w:iCs/>
          <w:color w:val="0000FF"/>
          <w:sz w:val="22"/>
          <w:szCs w:val="22"/>
        </w:rPr>
      </w:pPr>
    </w:p>
    <w:p w14:paraId="480099B4" w14:textId="77777777" w:rsidR="002B2514" w:rsidRPr="005B5BFB" w:rsidRDefault="002B2514" w:rsidP="00E4213F">
      <w:pPr>
        <w:rPr>
          <w:rFonts w:ascii="Comic Sans MS" w:hAnsi="Comic Sans MS" w:cs="Comic Sans MS"/>
          <w:iCs/>
          <w:color w:val="0000FF"/>
          <w:sz w:val="22"/>
          <w:szCs w:val="22"/>
        </w:rPr>
      </w:pPr>
    </w:p>
    <w:p w14:paraId="1537E3F3" w14:textId="77777777" w:rsidR="00E4213F" w:rsidRPr="00DE644A" w:rsidRDefault="00B35096" w:rsidP="00DE644A">
      <w:pPr>
        <w:ind w:left="426"/>
        <w:rPr>
          <w:rFonts w:ascii="Comic Sans MS" w:hAnsi="Comic Sans MS"/>
          <w:b/>
          <w:bCs/>
          <w:sz w:val="22"/>
          <w:szCs w:val="32"/>
          <w:u w:val="single"/>
        </w:rPr>
      </w:pPr>
      <w:r w:rsidRPr="00DE644A">
        <w:rPr>
          <w:rFonts w:ascii="Comic Sans MS" w:hAnsi="Comic Sans MS"/>
          <w:b/>
          <w:bCs/>
          <w:sz w:val="22"/>
          <w:szCs w:val="32"/>
          <w:u w:val="single"/>
        </w:rPr>
        <w:t xml:space="preserve">QUESTION 2 : </w:t>
      </w:r>
      <w:r w:rsidR="008E63F8" w:rsidRPr="00DE644A">
        <w:rPr>
          <w:rFonts w:ascii="Comic Sans MS" w:hAnsi="Comic Sans MS"/>
          <w:b/>
          <w:bCs/>
          <w:sz w:val="22"/>
          <w:szCs w:val="32"/>
          <w:u w:val="single"/>
        </w:rPr>
        <w:t>Entrainement et filières énergétiques</w:t>
      </w:r>
      <w:r w:rsidR="00713FB9" w:rsidRPr="00DE644A">
        <w:rPr>
          <w:rFonts w:ascii="Comic Sans MS" w:hAnsi="Comic Sans MS"/>
          <w:b/>
          <w:bCs/>
          <w:sz w:val="22"/>
          <w:szCs w:val="32"/>
          <w:u w:val="single"/>
        </w:rPr>
        <w:t xml:space="preserve"> (7 points)</w:t>
      </w:r>
    </w:p>
    <w:p w14:paraId="1C309ECC" w14:textId="77777777" w:rsidR="00E4213F" w:rsidRPr="005B5BFB" w:rsidRDefault="00E4213F" w:rsidP="00E4213F">
      <w:pPr>
        <w:pStyle w:val="Paragraphedeliste"/>
        <w:spacing w:line="240" w:lineRule="auto"/>
        <w:ind w:hanging="567"/>
        <w:rPr>
          <w:rFonts w:ascii="Comic Sans MS" w:hAnsi="Comic Sans MS"/>
        </w:rPr>
      </w:pPr>
    </w:p>
    <w:p w14:paraId="4FA642C2" w14:textId="615889BF" w:rsidR="00D31CE1" w:rsidRPr="009D6927" w:rsidRDefault="00E4213F" w:rsidP="009D6927">
      <w:pPr>
        <w:pStyle w:val="Paragraphedeliste"/>
        <w:spacing w:after="0" w:line="240" w:lineRule="auto"/>
        <w:ind w:left="426"/>
        <w:rPr>
          <w:rFonts w:ascii="Comic Sans MS" w:hAnsi="Comic Sans MS"/>
          <w:b/>
          <w:bCs/>
          <w:color w:val="000000"/>
        </w:rPr>
      </w:pPr>
      <w:r w:rsidRPr="00D31CE1">
        <w:rPr>
          <w:rFonts w:ascii="Comic Sans MS" w:hAnsi="Comic Sans MS"/>
          <w:b/>
          <w:bCs/>
          <w:color w:val="000000"/>
        </w:rPr>
        <w:t>V</w:t>
      </w:r>
      <w:r w:rsidR="00FA71E1" w:rsidRPr="00D31CE1">
        <w:rPr>
          <w:rFonts w:ascii="Comic Sans MS" w:hAnsi="Comic Sans MS"/>
          <w:b/>
          <w:bCs/>
          <w:color w:val="000000"/>
        </w:rPr>
        <w:t xml:space="preserve">ous </w:t>
      </w:r>
      <w:r w:rsidRPr="00D31CE1">
        <w:rPr>
          <w:rFonts w:ascii="Comic Sans MS" w:hAnsi="Comic Sans MS"/>
          <w:b/>
          <w:bCs/>
          <w:color w:val="000000"/>
        </w:rPr>
        <w:t xml:space="preserve">devez </w:t>
      </w:r>
      <w:r w:rsidR="00FA71E1" w:rsidRPr="00D31CE1">
        <w:rPr>
          <w:rFonts w:ascii="Comic Sans MS" w:hAnsi="Comic Sans MS"/>
          <w:b/>
          <w:bCs/>
          <w:color w:val="000000"/>
        </w:rPr>
        <w:t>organiser l</w:t>
      </w:r>
      <w:r w:rsidR="00357A49">
        <w:rPr>
          <w:rFonts w:ascii="Comic Sans MS" w:hAnsi="Comic Sans MS"/>
          <w:b/>
          <w:bCs/>
          <w:color w:val="000000"/>
        </w:rPr>
        <w:t>’</w:t>
      </w:r>
      <w:r w:rsidR="00FA71E1" w:rsidRPr="00D31CE1">
        <w:rPr>
          <w:rFonts w:ascii="Comic Sans MS" w:hAnsi="Comic Sans MS"/>
          <w:b/>
          <w:bCs/>
          <w:color w:val="000000"/>
        </w:rPr>
        <w:t>entraînement physique</w:t>
      </w:r>
      <w:r w:rsidR="00357A49">
        <w:rPr>
          <w:rFonts w:ascii="Comic Sans MS" w:hAnsi="Comic Sans MS"/>
          <w:b/>
          <w:bCs/>
          <w:color w:val="000000"/>
        </w:rPr>
        <w:t xml:space="preserve"> </w:t>
      </w:r>
      <w:r w:rsidR="00FA71E1" w:rsidRPr="00D31CE1">
        <w:rPr>
          <w:rFonts w:ascii="Comic Sans MS" w:hAnsi="Comic Sans MS"/>
          <w:b/>
          <w:bCs/>
          <w:color w:val="000000"/>
        </w:rPr>
        <w:t xml:space="preserve">de candidats préparant le </w:t>
      </w:r>
      <w:r w:rsidRPr="00D31CE1">
        <w:rPr>
          <w:rFonts w:ascii="Comic Sans MS" w:hAnsi="Comic Sans MS"/>
          <w:b/>
          <w:bCs/>
          <w:color w:val="000000"/>
        </w:rPr>
        <w:t>GP</w:t>
      </w:r>
      <w:r w:rsidR="00FA71E1" w:rsidRPr="00D31CE1">
        <w:rPr>
          <w:rFonts w:ascii="Comic Sans MS" w:hAnsi="Comic Sans MS"/>
          <w:b/>
          <w:bCs/>
          <w:color w:val="000000"/>
        </w:rPr>
        <w:t>N4.</w:t>
      </w:r>
    </w:p>
    <w:p w14:paraId="38A822B6" w14:textId="00567463" w:rsidR="00D31CE1" w:rsidRPr="002B2514" w:rsidRDefault="00FA71E1" w:rsidP="002B2514">
      <w:pPr>
        <w:pStyle w:val="Paragraphedeliste"/>
        <w:numPr>
          <w:ilvl w:val="0"/>
          <w:numId w:val="25"/>
        </w:numPr>
        <w:spacing w:after="0" w:line="240" w:lineRule="auto"/>
        <w:ind w:left="709" w:right="-567" w:hanging="283"/>
        <w:rPr>
          <w:rFonts w:ascii="Comic Sans MS" w:hAnsi="Comic Sans MS"/>
          <w:color w:val="000000"/>
        </w:rPr>
      </w:pPr>
      <w:r w:rsidRPr="00D31CE1">
        <w:rPr>
          <w:rFonts w:ascii="Comic Sans MS" w:hAnsi="Comic Sans MS"/>
          <w:b/>
          <w:bCs/>
          <w:color w:val="000000"/>
        </w:rPr>
        <w:t xml:space="preserve">Rappelez les grands cycles que vous allez prévoir dans le cadre de </w:t>
      </w:r>
      <w:r w:rsidR="005349BE" w:rsidRPr="00D31CE1">
        <w:rPr>
          <w:rFonts w:ascii="Comic Sans MS" w:hAnsi="Comic Sans MS"/>
          <w:b/>
          <w:bCs/>
          <w:color w:val="000000"/>
        </w:rPr>
        <w:t xml:space="preserve">cette </w:t>
      </w:r>
      <w:r w:rsidRPr="00D31CE1">
        <w:rPr>
          <w:rFonts w:ascii="Comic Sans MS" w:hAnsi="Comic Sans MS"/>
          <w:b/>
          <w:bCs/>
          <w:color w:val="000000"/>
        </w:rPr>
        <w:t>préparation physique en précisant les filières utilisées, leur intensité et les volumes d’entraînement</w:t>
      </w:r>
      <w:r w:rsidR="002F3E8F" w:rsidRPr="00D31CE1">
        <w:rPr>
          <w:rFonts w:ascii="Comic Sans MS" w:hAnsi="Comic Sans MS"/>
          <w:b/>
          <w:bCs/>
          <w:color w:val="000000"/>
        </w:rPr>
        <w:t xml:space="preserve"> c</w:t>
      </w:r>
      <w:r w:rsidR="005349BE" w:rsidRPr="00D31CE1">
        <w:rPr>
          <w:rFonts w:ascii="Comic Sans MS" w:hAnsi="Comic Sans MS"/>
          <w:b/>
          <w:bCs/>
          <w:color w:val="000000"/>
        </w:rPr>
        <w:t>orrespondant</w:t>
      </w:r>
      <w:r w:rsidR="002F3E8F" w:rsidRPr="00D31CE1">
        <w:rPr>
          <w:rFonts w:ascii="Comic Sans MS" w:hAnsi="Comic Sans MS"/>
          <w:b/>
          <w:bCs/>
          <w:color w:val="000000"/>
        </w:rPr>
        <w:t>s</w:t>
      </w:r>
      <w:r w:rsidR="00357A49">
        <w:rPr>
          <w:rFonts w:ascii="Comic Sans MS" w:hAnsi="Comic Sans MS"/>
          <w:b/>
          <w:bCs/>
          <w:color w:val="000000"/>
        </w:rPr>
        <w:t>.</w:t>
      </w:r>
      <w:r w:rsidR="005349BE" w:rsidRPr="00D31CE1">
        <w:rPr>
          <w:rFonts w:ascii="Comic Sans MS" w:hAnsi="Comic Sans MS"/>
          <w:b/>
          <w:bCs/>
          <w:color w:val="000000"/>
        </w:rPr>
        <w:t xml:space="preserve"> </w:t>
      </w:r>
      <w:r w:rsidR="009D1C9B" w:rsidRPr="00D31CE1">
        <w:rPr>
          <w:rFonts w:ascii="Comic Sans MS" w:hAnsi="Comic Sans MS"/>
          <w:b/>
          <w:bCs/>
          <w:color w:val="000000"/>
        </w:rPr>
        <w:t>(</w:t>
      </w:r>
      <w:r w:rsidR="00713FB9">
        <w:rPr>
          <w:rFonts w:ascii="Comic Sans MS" w:hAnsi="Comic Sans MS"/>
          <w:b/>
          <w:bCs/>
          <w:color w:val="000000"/>
        </w:rPr>
        <w:t xml:space="preserve">4 </w:t>
      </w:r>
      <w:r w:rsidR="009D1C9B" w:rsidRPr="00D31CE1">
        <w:rPr>
          <w:rFonts w:ascii="Comic Sans MS" w:hAnsi="Comic Sans MS"/>
          <w:b/>
          <w:bCs/>
          <w:color w:val="000000"/>
        </w:rPr>
        <w:t>p</w:t>
      </w:r>
      <w:r w:rsidR="009D6927">
        <w:rPr>
          <w:rFonts w:ascii="Comic Sans MS" w:hAnsi="Comic Sans MS"/>
          <w:b/>
          <w:bCs/>
          <w:color w:val="000000"/>
        </w:rPr>
        <w:t>oin</w:t>
      </w:r>
      <w:r w:rsidR="009D1C9B" w:rsidRPr="00D31CE1">
        <w:rPr>
          <w:rFonts w:ascii="Comic Sans MS" w:hAnsi="Comic Sans MS"/>
          <w:b/>
          <w:bCs/>
          <w:color w:val="000000"/>
        </w:rPr>
        <w:t>ts)</w:t>
      </w:r>
    </w:p>
    <w:p w14:paraId="0FBB9B63" w14:textId="77777777" w:rsidR="002B2514" w:rsidRPr="002B2514" w:rsidRDefault="002B2514" w:rsidP="002B2514">
      <w:pPr>
        <w:ind w:left="426" w:right="-567"/>
        <w:rPr>
          <w:rFonts w:ascii="Comic Sans MS" w:hAnsi="Comic Sans MS"/>
        </w:rPr>
      </w:pPr>
    </w:p>
    <w:p w14:paraId="668FF3CA" w14:textId="07B3E1C6" w:rsidR="009278D3" w:rsidRPr="00686F75" w:rsidRDefault="009278D3" w:rsidP="00686F75">
      <w:pPr>
        <w:numPr>
          <w:ilvl w:val="0"/>
          <w:numId w:val="14"/>
        </w:numPr>
        <w:ind w:left="709" w:hanging="153"/>
        <w:rPr>
          <w:rFonts w:ascii="Comic Sans MS" w:hAnsi="Comic Sans MS" w:cs="Tahoma"/>
          <w:i/>
          <w:color w:val="0000FF"/>
          <w:sz w:val="22"/>
          <w:szCs w:val="22"/>
        </w:rPr>
      </w:pPr>
      <w:r w:rsidRPr="005B5BFB">
        <w:rPr>
          <w:rFonts w:ascii="Comic Sans MS" w:hAnsi="Comic Sans MS" w:cs="Tahoma"/>
          <w:i/>
          <w:color w:val="0000FF"/>
          <w:sz w:val="22"/>
          <w:szCs w:val="22"/>
        </w:rPr>
        <w:t>Cycle 1 –</w:t>
      </w:r>
      <w:r w:rsidR="0057514B">
        <w:rPr>
          <w:rFonts w:ascii="Comic Sans MS" w:hAnsi="Comic Sans MS" w:cs="Tahoma"/>
          <w:i/>
          <w:color w:val="0000FF"/>
          <w:sz w:val="22"/>
          <w:szCs w:val="22"/>
        </w:rPr>
        <w:t xml:space="preserve"> </w:t>
      </w:r>
      <w:r w:rsidR="009D1C9B" w:rsidRPr="005B5BFB">
        <w:rPr>
          <w:rFonts w:ascii="Comic Sans MS" w:hAnsi="Comic Sans MS" w:cs="Tahoma"/>
          <w:i/>
          <w:color w:val="0000FF"/>
          <w:sz w:val="22"/>
          <w:szCs w:val="22"/>
        </w:rPr>
        <w:t>période foncière</w:t>
      </w:r>
      <w:r w:rsidR="0057514B">
        <w:rPr>
          <w:rFonts w:ascii="Comic Sans MS" w:hAnsi="Comic Sans MS" w:cs="Tahoma"/>
          <w:i/>
          <w:color w:val="0000FF"/>
          <w:sz w:val="22"/>
          <w:szCs w:val="22"/>
        </w:rPr>
        <w:t xml:space="preserve"> ou préparation générale</w:t>
      </w:r>
      <w:r w:rsidRPr="005B5BFB">
        <w:rPr>
          <w:rFonts w:ascii="Comic Sans MS" w:hAnsi="Comic Sans MS" w:cs="Tahoma"/>
          <w:i/>
          <w:color w:val="0000FF"/>
          <w:sz w:val="22"/>
          <w:szCs w:val="22"/>
        </w:rPr>
        <w:t xml:space="preserve"> : le travail est basé essentiellement sur la filière aérobie, avec une intensité de travail </w:t>
      </w:r>
      <w:r w:rsidR="0057514B">
        <w:rPr>
          <w:rFonts w:ascii="Comic Sans MS" w:hAnsi="Comic Sans MS" w:cs="Tahoma"/>
          <w:i/>
          <w:color w:val="0000FF"/>
          <w:sz w:val="22"/>
          <w:szCs w:val="22"/>
        </w:rPr>
        <w:t>moyenne</w:t>
      </w:r>
      <w:r w:rsidRPr="005B5BFB">
        <w:rPr>
          <w:rFonts w:ascii="Comic Sans MS" w:hAnsi="Comic Sans MS" w:cs="Tahoma"/>
          <w:i/>
          <w:color w:val="0000FF"/>
          <w:sz w:val="22"/>
          <w:szCs w:val="22"/>
        </w:rPr>
        <w:t xml:space="preserve"> et un </w:t>
      </w:r>
      <w:r w:rsidR="00560D69" w:rsidRPr="005B5BFB">
        <w:rPr>
          <w:rFonts w:ascii="Comic Sans MS" w:hAnsi="Comic Sans MS" w:cs="Tahoma"/>
          <w:i/>
          <w:color w:val="0000FF"/>
          <w:sz w:val="22"/>
          <w:szCs w:val="22"/>
        </w:rPr>
        <w:t>entraînement (</w:t>
      </w:r>
      <w:r w:rsidR="008711C3" w:rsidRPr="005B5BFB">
        <w:rPr>
          <w:rFonts w:ascii="Comic Sans MS" w:hAnsi="Comic Sans MS" w:cs="Tahoma"/>
          <w:i/>
          <w:color w:val="0000FF"/>
          <w:sz w:val="22"/>
          <w:szCs w:val="22"/>
        </w:rPr>
        <w:t xml:space="preserve">distances parcourues) </w:t>
      </w:r>
      <w:r w:rsidR="0057514B">
        <w:rPr>
          <w:rFonts w:ascii="Comic Sans MS" w:hAnsi="Comic Sans MS" w:cs="Tahoma"/>
          <w:i/>
          <w:color w:val="0000FF"/>
          <w:sz w:val="22"/>
          <w:szCs w:val="22"/>
        </w:rPr>
        <w:t xml:space="preserve">sur des durées prolongées </w:t>
      </w:r>
      <w:r w:rsidRPr="005B5BFB">
        <w:rPr>
          <w:rFonts w:ascii="Comic Sans MS" w:hAnsi="Comic Sans MS" w:cs="Tahoma"/>
          <w:i/>
          <w:color w:val="0000FF"/>
          <w:sz w:val="22"/>
          <w:szCs w:val="22"/>
        </w:rPr>
        <w:t>augment</w:t>
      </w:r>
      <w:r w:rsidR="0057514B">
        <w:rPr>
          <w:rFonts w:ascii="Comic Sans MS" w:hAnsi="Comic Sans MS" w:cs="Tahoma"/>
          <w:i/>
          <w:color w:val="0000FF"/>
          <w:sz w:val="22"/>
          <w:szCs w:val="22"/>
        </w:rPr>
        <w:t>ant</w:t>
      </w:r>
      <w:r w:rsidRPr="005B5BFB">
        <w:rPr>
          <w:rFonts w:ascii="Comic Sans MS" w:hAnsi="Comic Sans MS" w:cs="Tahoma"/>
          <w:i/>
          <w:color w:val="0000FF"/>
          <w:sz w:val="22"/>
          <w:szCs w:val="22"/>
        </w:rPr>
        <w:t xml:space="preserve"> progressivement. </w:t>
      </w:r>
      <w:r w:rsidR="00707EA1">
        <w:rPr>
          <w:rFonts w:ascii="Comic Sans MS" w:hAnsi="Comic Sans MS" w:cs="Tahoma"/>
          <w:i/>
          <w:color w:val="0000FF"/>
          <w:sz w:val="22"/>
          <w:szCs w:val="22"/>
        </w:rPr>
        <w:t>Elle a pour effet le développement des fonctions cardio-respiratoires nécessaires pour une bonne élimination des déchets métaboliques (CO</w:t>
      </w:r>
      <w:r w:rsidR="00707EA1" w:rsidRPr="009D6927">
        <w:rPr>
          <w:rFonts w:ascii="Comic Sans MS" w:hAnsi="Comic Sans MS" w:cs="Tahoma"/>
          <w:i/>
          <w:color w:val="0000FF"/>
          <w:sz w:val="22"/>
          <w:szCs w:val="22"/>
          <w:vertAlign w:val="subscript"/>
        </w:rPr>
        <w:t>2</w:t>
      </w:r>
      <w:r w:rsidR="00707EA1">
        <w:rPr>
          <w:rFonts w:ascii="Comic Sans MS" w:hAnsi="Comic Sans MS" w:cs="Tahoma"/>
          <w:i/>
          <w:color w:val="0000FF"/>
          <w:sz w:val="22"/>
          <w:szCs w:val="22"/>
        </w:rPr>
        <w:t>, chaleur, acide lactique, etc.) et l’approvisionnement en O</w:t>
      </w:r>
      <w:r w:rsidR="00707EA1" w:rsidRPr="009D6927">
        <w:rPr>
          <w:rFonts w:ascii="Comic Sans MS" w:hAnsi="Comic Sans MS" w:cs="Tahoma"/>
          <w:i/>
          <w:color w:val="0000FF"/>
          <w:sz w:val="22"/>
          <w:szCs w:val="22"/>
          <w:vertAlign w:val="subscript"/>
        </w:rPr>
        <w:t>2</w:t>
      </w:r>
      <w:r w:rsidR="00707EA1">
        <w:rPr>
          <w:rFonts w:ascii="Comic Sans MS" w:hAnsi="Comic Sans MS" w:cs="Tahoma"/>
          <w:i/>
          <w:color w:val="0000FF"/>
          <w:sz w:val="22"/>
          <w:szCs w:val="22"/>
        </w:rPr>
        <w:t xml:space="preserve"> et en nutriments énergétiques des muscles. Elle constitue aussi un préalable au bon développement des filières anaérobies glycolytique et phosphagène. </w:t>
      </w:r>
      <w:r w:rsidRPr="005B5BFB">
        <w:rPr>
          <w:rFonts w:ascii="Comic Sans MS" w:hAnsi="Comic Sans MS" w:cs="Tahoma"/>
          <w:i/>
          <w:color w:val="0000FF"/>
          <w:sz w:val="22"/>
          <w:szCs w:val="22"/>
        </w:rPr>
        <w:t>(</w:t>
      </w:r>
      <w:r w:rsidR="009D6927">
        <w:rPr>
          <w:rFonts w:ascii="Comic Sans MS" w:hAnsi="Comic Sans MS" w:cs="Tahoma"/>
          <w:i/>
          <w:color w:val="0000FF"/>
          <w:sz w:val="22"/>
          <w:szCs w:val="22"/>
        </w:rPr>
        <w:t>2</w:t>
      </w:r>
      <w:r w:rsidR="0057514B">
        <w:rPr>
          <w:rFonts w:ascii="Comic Sans MS" w:hAnsi="Comic Sans MS" w:cs="Tahoma"/>
          <w:i/>
          <w:color w:val="0000FF"/>
          <w:sz w:val="22"/>
          <w:szCs w:val="22"/>
        </w:rPr>
        <w:t xml:space="preserve"> </w:t>
      </w:r>
      <w:r w:rsidRPr="005B5BFB">
        <w:rPr>
          <w:rFonts w:ascii="Comic Sans MS" w:hAnsi="Comic Sans MS" w:cs="Tahoma"/>
          <w:i/>
          <w:color w:val="0000FF"/>
          <w:sz w:val="22"/>
          <w:szCs w:val="22"/>
        </w:rPr>
        <w:t>p</w:t>
      </w:r>
      <w:r w:rsidR="009D6927">
        <w:rPr>
          <w:rFonts w:ascii="Comic Sans MS" w:hAnsi="Comic Sans MS" w:cs="Tahoma"/>
          <w:i/>
          <w:color w:val="0000FF"/>
          <w:sz w:val="22"/>
          <w:szCs w:val="22"/>
        </w:rPr>
        <w:t>oin</w:t>
      </w:r>
      <w:r w:rsidRPr="005B5BFB">
        <w:rPr>
          <w:rFonts w:ascii="Comic Sans MS" w:hAnsi="Comic Sans MS" w:cs="Tahoma"/>
          <w:i/>
          <w:color w:val="0000FF"/>
          <w:sz w:val="22"/>
          <w:szCs w:val="22"/>
        </w:rPr>
        <w:t>t</w:t>
      </w:r>
      <w:r w:rsidR="009D6927">
        <w:rPr>
          <w:rFonts w:ascii="Comic Sans MS" w:hAnsi="Comic Sans MS" w:cs="Tahoma"/>
          <w:i/>
          <w:color w:val="0000FF"/>
          <w:sz w:val="22"/>
          <w:szCs w:val="22"/>
        </w:rPr>
        <w:t>s</w:t>
      </w:r>
      <w:r w:rsidRPr="005B5BFB">
        <w:rPr>
          <w:rFonts w:ascii="Comic Sans MS" w:hAnsi="Comic Sans MS" w:cs="Tahoma"/>
          <w:i/>
          <w:color w:val="0000FF"/>
          <w:sz w:val="22"/>
          <w:szCs w:val="22"/>
        </w:rPr>
        <w:t>)</w:t>
      </w:r>
    </w:p>
    <w:p w14:paraId="7CD472B5" w14:textId="0279C159" w:rsidR="009278D3" w:rsidRPr="00686F75" w:rsidRDefault="009278D3" w:rsidP="00686F75">
      <w:pPr>
        <w:numPr>
          <w:ilvl w:val="0"/>
          <w:numId w:val="14"/>
        </w:numPr>
        <w:ind w:left="709" w:hanging="153"/>
        <w:rPr>
          <w:rFonts w:ascii="Comic Sans MS" w:hAnsi="Comic Sans MS" w:cs="Tahoma"/>
          <w:i/>
          <w:color w:val="0000FF"/>
          <w:sz w:val="22"/>
          <w:szCs w:val="22"/>
        </w:rPr>
      </w:pPr>
      <w:r w:rsidRPr="005B5BFB">
        <w:rPr>
          <w:rFonts w:ascii="Comic Sans MS" w:hAnsi="Comic Sans MS" w:cs="Tahoma"/>
          <w:i/>
          <w:color w:val="0000FF"/>
          <w:sz w:val="22"/>
          <w:szCs w:val="22"/>
        </w:rPr>
        <w:t xml:space="preserve">Cycle 2 – </w:t>
      </w:r>
      <w:r w:rsidR="007D6DF7">
        <w:rPr>
          <w:rFonts w:ascii="Comic Sans MS" w:hAnsi="Comic Sans MS" w:cs="Tahoma"/>
          <w:i/>
          <w:color w:val="0000FF"/>
          <w:sz w:val="22"/>
          <w:szCs w:val="22"/>
        </w:rPr>
        <w:t xml:space="preserve">préparation </w:t>
      </w:r>
      <w:r w:rsidR="006974CF">
        <w:rPr>
          <w:rFonts w:ascii="Comic Sans MS" w:hAnsi="Comic Sans MS" w:cs="Tahoma"/>
          <w:i/>
          <w:color w:val="0000FF"/>
          <w:sz w:val="22"/>
          <w:szCs w:val="22"/>
        </w:rPr>
        <w:t>auxiliaire</w:t>
      </w:r>
      <w:r w:rsidRPr="005B5BFB">
        <w:rPr>
          <w:rFonts w:ascii="Comic Sans MS" w:hAnsi="Comic Sans MS" w:cs="Tahoma"/>
          <w:i/>
          <w:color w:val="0000FF"/>
          <w:sz w:val="22"/>
          <w:szCs w:val="22"/>
        </w:rPr>
        <w:t xml:space="preserve"> : </w:t>
      </w:r>
      <w:r w:rsidR="00924555">
        <w:rPr>
          <w:rFonts w:ascii="Comic Sans MS" w:hAnsi="Comic Sans MS" w:cs="Tahoma"/>
          <w:i/>
          <w:color w:val="0000FF"/>
          <w:sz w:val="22"/>
          <w:szCs w:val="22"/>
        </w:rPr>
        <w:t xml:space="preserve">tout en maintenant des séances de préparation foncière, </w:t>
      </w:r>
      <w:r w:rsidR="007D6DF7">
        <w:rPr>
          <w:rFonts w:ascii="Comic Sans MS" w:hAnsi="Comic Sans MS" w:cs="Tahoma"/>
          <w:i/>
          <w:color w:val="0000FF"/>
          <w:sz w:val="22"/>
          <w:szCs w:val="22"/>
        </w:rPr>
        <w:t>mise en place de séances développant tout particulièrement une filière anaérobie : phosphagène ou glycolytique. L</w:t>
      </w:r>
      <w:r w:rsidRPr="005B5BFB">
        <w:rPr>
          <w:rFonts w:ascii="Comic Sans MS" w:hAnsi="Comic Sans MS" w:cs="Tahoma"/>
          <w:i/>
          <w:color w:val="0000FF"/>
          <w:sz w:val="22"/>
          <w:szCs w:val="22"/>
        </w:rPr>
        <w:t xml:space="preserve">e travail doit augmenter progressivement en intensité dans la filière </w:t>
      </w:r>
      <w:r w:rsidR="00707EA1">
        <w:rPr>
          <w:rFonts w:ascii="Comic Sans MS" w:hAnsi="Comic Sans MS" w:cs="Tahoma"/>
          <w:i/>
          <w:color w:val="0000FF"/>
          <w:sz w:val="22"/>
          <w:szCs w:val="22"/>
        </w:rPr>
        <w:t xml:space="preserve">choisie </w:t>
      </w:r>
      <w:r w:rsidRPr="005B5BFB">
        <w:rPr>
          <w:rFonts w:ascii="Comic Sans MS" w:hAnsi="Comic Sans MS" w:cs="Tahoma"/>
          <w:i/>
          <w:color w:val="0000FF"/>
          <w:sz w:val="22"/>
          <w:szCs w:val="22"/>
        </w:rPr>
        <w:t xml:space="preserve">et </w:t>
      </w:r>
      <w:r w:rsidR="00924555">
        <w:rPr>
          <w:rFonts w:ascii="Comic Sans MS" w:hAnsi="Comic Sans MS" w:cs="Tahoma"/>
          <w:i/>
          <w:color w:val="0000FF"/>
          <w:sz w:val="22"/>
          <w:szCs w:val="22"/>
        </w:rPr>
        <w:t>se situer au voisinage du</w:t>
      </w:r>
      <w:r w:rsidRPr="005B5BFB">
        <w:rPr>
          <w:rFonts w:ascii="Comic Sans MS" w:hAnsi="Comic Sans MS" w:cs="Tahoma"/>
          <w:i/>
          <w:color w:val="0000FF"/>
          <w:sz w:val="22"/>
          <w:szCs w:val="22"/>
        </w:rPr>
        <w:t xml:space="preserve"> seuil ventilatoire 2 </w:t>
      </w:r>
      <w:r w:rsidR="00924555">
        <w:rPr>
          <w:rFonts w:ascii="Comic Sans MS" w:hAnsi="Comic Sans MS" w:cs="Tahoma"/>
          <w:i/>
          <w:color w:val="0000FF"/>
          <w:sz w:val="22"/>
          <w:szCs w:val="22"/>
        </w:rPr>
        <w:t>sur des durées limitées par l’épuisement de</w:t>
      </w:r>
      <w:r w:rsidR="006974CF">
        <w:rPr>
          <w:rFonts w:ascii="Comic Sans MS" w:hAnsi="Comic Sans MS" w:cs="Tahoma"/>
          <w:i/>
          <w:color w:val="0000FF"/>
          <w:sz w:val="22"/>
          <w:szCs w:val="22"/>
        </w:rPr>
        <w:t>s réserves.</w:t>
      </w:r>
      <w:r w:rsidR="00924555">
        <w:rPr>
          <w:rFonts w:ascii="Comic Sans MS" w:hAnsi="Comic Sans MS" w:cs="Tahoma"/>
          <w:i/>
          <w:color w:val="0000FF"/>
          <w:sz w:val="22"/>
          <w:szCs w:val="22"/>
        </w:rPr>
        <w:t xml:space="preserve"> </w:t>
      </w:r>
      <w:r w:rsidRPr="005B5BFB">
        <w:rPr>
          <w:rFonts w:ascii="Comic Sans MS" w:hAnsi="Comic Sans MS" w:cs="Tahoma"/>
          <w:i/>
          <w:color w:val="0000FF"/>
          <w:sz w:val="22"/>
          <w:szCs w:val="22"/>
        </w:rPr>
        <w:t xml:space="preserve"> (1</w:t>
      </w:r>
      <w:r w:rsidR="006974CF">
        <w:rPr>
          <w:rFonts w:ascii="Comic Sans MS" w:hAnsi="Comic Sans MS" w:cs="Tahoma"/>
          <w:i/>
          <w:color w:val="0000FF"/>
          <w:sz w:val="22"/>
          <w:szCs w:val="22"/>
        </w:rPr>
        <w:t xml:space="preserve"> </w:t>
      </w:r>
      <w:r w:rsidRPr="005B5BFB">
        <w:rPr>
          <w:rFonts w:ascii="Comic Sans MS" w:hAnsi="Comic Sans MS" w:cs="Tahoma"/>
          <w:i/>
          <w:color w:val="0000FF"/>
          <w:sz w:val="22"/>
          <w:szCs w:val="22"/>
        </w:rPr>
        <w:t>p</w:t>
      </w:r>
      <w:r w:rsidR="009D6927">
        <w:rPr>
          <w:rFonts w:ascii="Comic Sans MS" w:hAnsi="Comic Sans MS" w:cs="Tahoma"/>
          <w:i/>
          <w:color w:val="0000FF"/>
          <w:sz w:val="22"/>
          <w:szCs w:val="22"/>
        </w:rPr>
        <w:t>oin</w:t>
      </w:r>
      <w:r w:rsidRPr="005B5BFB">
        <w:rPr>
          <w:rFonts w:ascii="Comic Sans MS" w:hAnsi="Comic Sans MS" w:cs="Tahoma"/>
          <w:i/>
          <w:color w:val="0000FF"/>
          <w:sz w:val="22"/>
          <w:szCs w:val="22"/>
        </w:rPr>
        <w:t>t)</w:t>
      </w:r>
    </w:p>
    <w:p w14:paraId="583C17D2" w14:textId="530E27FB" w:rsidR="009278D3" w:rsidRDefault="009278D3" w:rsidP="00085A52">
      <w:pPr>
        <w:numPr>
          <w:ilvl w:val="0"/>
          <w:numId w:val="14"/>
        </w:numPr>
        <w:ind w:left="709" w:hanging="153"/>
        <w:rPr>
          <w:rFonts w:ascii="Comic Sans MS" w:hAnsi="Comic Sans MS" w:cs="Tahoma"/>
          <w:i/>
          <w:color w:val="0000FF"/>
          <w:sz w:val="22"/>
          <w:szCs w:val="22"/>
        </w:rPr>
      </w:pPr>
      <w:r w:rsidRPr="005B5BFB">
        <w:rPr>
          <w:rFonts w:ascii="Comic Sans MS" w:hAnsi="Comic Sans MS" w:cs="Tahoma"/>
          <w:i/>
          <w:color w:val="0000FF"/>
          <w:sz w:val="22"/>
          <w:szCs w:val="22"/>
        </w:rPr>
        <w:t>Cycle 3 –</w:t>
      </w:r>
      <w:r w:rsidR="00924555">
        <w:rPr>
          <w:rFonts w:ascii="Comic Sans MS" w:hAnsi="Comic Sans MS" w:cs="Tahoma"/>
          <w:i/>
          <w:color w:val="0000FF"/>
          <w:sz w:val="22"/>
          <w:szCs w:val="22"/>
        </w:rPr>
        <w:t>période</w:t>
      </w:r>
      <w:r w:rsidR="009D1C9B" w:rsidRPr="005B5BFB">
        <w:rPr>
          <w:rFonts w:ascii="Comic Sans MS" w:hAnsi="Comic Sans MS" w:cs="Tahoma"/>
          <w:i/>
          <w:color w:val="0000FF"/>
          <w:sz w:val="22"/>
          <w:szCs w:val="22"/>
        </w:rPr>
        <w:t xml:space="preserve"> pré-examen</w:t>
      </w:r>
      <w:r w:rsidRPr="005B5BFB">
        <w:rPr>
          <w:rFonts w:ascii="Comic Sans MS" w:hAnsi="Comic Sans MS" w:cs="Tahoma"/>
          <w:i/>
          <w:color w:val="0000FF"/>
          <w:sz w:val="22"/>
          <w:szCs w:val="22"/>
        </w:rPr>
        <w:t xml:space="preserve"> : </w:t>
      </w:r>
      <w:r w:rsidR="00917B13">
        <w:rPr>
          <w:rFonts w:ascii="Comic Sans MS" w:hAnsi="Comic Sans MS" w:cs="Tahoma"/>
          <w:i/>
          <w:color w:val="0000FF"/>
          <w:sz w:val="22"/>
          <w:szCs w:val="22"/>
        </w:rPr>
        <w:t>s</w:t>
      </w:r>
      <w:r w:rsidR="00924555">
        <w:rPr>
          <w:rFonts w:ascii="Comic Sans MS" w:hAnsi="Comic Sans MS" w:cs="Tahoma"/>
          <w:i/>
          <w:color w:val="0000FF"/>
          <w:sz w:val="22"/>
          <w:szCs w:val="22"/>
        </w:rPr>
        <w:t xml:space="preserve">éances permettant le maintien des performances. </w:t>
      </w:r>
      <w:r w:rsidRPr="005B5BFB">
        <w:rPr>
          <w:rFonts w:ascii="Comic Sans MS" w:hAnsi="Comic Sans MS" w:cs="Tahoma"/>
          <w:i/>
          <w:color w:val="0000FF"/>
          <w:sz w:val="22"/>
          <w:szCs w:val="22"/>
        </w:rPr>
        <w:t xml:space="preserve">Importance de la récupération entre les séances intensives (2 à 3 jours). </w:t>
      </w:r>
      <w:r w:rsidR="009D1C9B" w:rsidRPr="005B5BFB">
        <w:rPr>
          <w:rFonts w:ascii="Comic Sans MS" w:hAnsi="Comic Sans MS" w:cs="Tahoma"/>
          <w:i/>
          <w:color w:val="0000FF"/>
          <w:sz w:val="22"/>
          <w:szCs w:val="22"/>
        </w:rPr>
        <w:t>S</w:t>
      </w:r>
      <w:r w:rsidRPr="005B5BFB">
        <w:rPr>
          <w:rFonts w:ascii="Comic Sans MS" w:hAnsi="Comic Sans MS" w:cs="Tahoma"/>
          <w:i/>
          <w:color w:val="0000FF"/>
          <w:sz w:val="22"/>
          <w:szCs w:val="22"/>
        </w:rPr>
        <w:t xml:space="preserve">pécialisation </w:t>
      </w:r>
      <w:r w:rsidR="009D1C9B" w:rsidRPr="005B5BFB">
        <w:rPr>
          <w:rFonts w:ascii="Comic Sans MS" w:hAnsi="Comic Sans MS" w:cs="Tahoma"/>
          <w:i/>
          <w:color w:val="0000FF"/>
          <w:sz w:val="22"/>
          <w:szCs w:val="22"/>
        </w:rPr>
        <w:t>de l’activité.</w:t>
      </w:r>
      <w:r w:rsidRPr="005B5BFB">
        <w:rPr>
          <w:rFonts w:ascii="Comic Sans MS" w:hAnsi="Comic Sans MS" w:cs="Tahoma"/>
          <w:i/>
          <w:color w:val="0000FF"/>
          <w:sz w:val="22"/>
          <w:szCs w:val="22"/>
        </w:rPr>
        <w:t xml:space="preserve"> </w:t>
      </w:r>
      <w:r w:rsidR="009D1C9B" w:rsidRPr="005B5BFB">
        <w:rPr>
          <w:rFonts w:ascii="Comic Sans MS" w:hAnsi="Comic Sans MS" w:cs="Tahoma"/>
          <w:i/>
          <w:color w:val="0000FF"/>
          <w:sz w:val="22"/>
          <w:szCs w:val="22"/>
        </w:rPr>
        <w:t>Tra</w:t>
      </w:r>
      <w:r w:rsidRPr="005B5BFB">
        <w:rPr>
          <w:rFonts w:ascii="Comic Sans MS" w:hAnsi="Comic Sans MS" w:cs="Tahoma"/>
          <w:i/>
          <w:color w:val="0000FF"/>
          <w:sz w:val="22"/>
          <w:szCs w:val="22"/>
        </w:rPr>
        <w:t>vail en conditions d’examen</w:t>
      </w:r>
      <w:r w:rsidR="00924555">
        <w:rPr>
          <w:rFonts w:ascii="Comic Sans MS" w:hAnsi="Comic Sans MS" w:cs="Tahoma"/>
          <w:i/>
          <w:color w:val="0000FF"/>
          <w:sz w:val="22"/>
          <w:szCs w:val="22"/>
        </w:rPr>
        <w:t xml:space="preserve">. </w:t>
      </w:r>
      <w:r w:rsidRPr="005B5BFB">
        <w:rPr>
          <w:rFonts w:ascii="Comic Sans MS" w:hAnsi="Comic Sans MS" w:cs="Tahoma"/>
          <w:i/>
          <w:color w:val="0000FF"/>
          <w:sz w:val="22"/>
          <w:szCs w:val="22"/>
        </w:rPr>
        <w:t>(1</w:t>
      </w:r>
      <w:r w:rsidR="00686F75">
        <w:rPr>
          <w:rFonts w:ascii="Comic Sans MS" w:hAnsi="Comic Sans MS" w:cs="Tahoma"/>
          <w:i/>
          <w:color w:val="0000FF"/>
          <w:sz w:val="22"/>
          <w:szCs w:val="22"/>
        </w:rPr>
        <w:t xml:space="preserve"> </w:t>
      </w:r>
      <w:r w:rsidRPr="005B5BFB">
        <w:rPr>
          <w:rFonts w:ascii="Comic Sans MS" w:hAnsi="Comic Sans MS" w:cs="Tahoma"/>
          <w:i/>
          <w:color w:val="0000FF"/>
          <w:sz w:val="22"/>
          <w:szCs w:val="22"/>
        </w:rPr>
        <w:t>p</w:t>
      </w:r>
      <w:r w:rsidR="009D6927">
        <w:rPr>
          <w:rFonts w:ascii="Comic Sans MS" w:hAnsi="Comic Sans MS" w:cs="Tahoma"/>
          <w:i/>
          <w:color w:val="0000FF"/>
          <w:sz w:val="22"/>
          <w:szCs w:val="22"/>
        </w:rPr>
        <w:t>oin</w:t>
      </w:r>
      <w:r w:rsidRPr="005B5BFB">
        <w:rPr>
          <w:rFonts w:ascii="Comic Sans MS" w:hAnsi="Comic Sans MS" w:cs="Tahoma"/>
          <w:i/>
          <w:color w:val="0000FF"/>
          <w:sz w:val="22"/>
          <w:szCs w:val="22"/>
        </w:rPr>
        <w:t>t)</w:t>
      </w:r>
    </w:p>
    <w:p w14:paraId="6120B940" w14:textId="77777777" w:rsidR="002B2514" w:rsidRPr="00085A52" w:rsidRDefault="002B2514" w:rsidP="002B2514">
      <w:pPr>
        <w:rPr>
          <w:rFonts w:ascii="Comic Sans MS" w:hAnsi="Comic Sans MS" w:cs="Tahoma"/>
          <w:i/>
          <w:color w:val="0000FF"/>
          <w:sz w:val="22"/>
          <w:szCs w:val="22"/>
        </w:rPr>
      </w:pPr>
    </w:p>
    <w:p w14:paraId="5A8F2786" w14:textId="3F6FA9C3" w:rsidR="00D31CE1" w:rsidRDefault="00354705" w:rsidP="009D6927">
      <w:pPr>
        <w:pStyle w:val="Paragraphedeliste"/>
        <w:numPr>
          <w:ilvl w:val="0"/>
          <w:numId w:val="25"/>
        </w:numPr>
        <w:spacing w:after="0" w:line="240" w:lineRule="auto"/>
        <w:rPr>
          <w:rFonts w:ascii="Comic Sans MS" w:hAnsi="Comic Sans MS"/>
          <w:b/>
          <w:bCs/>
        </w:rPr>
      </w:pPr>
      <w:r w:rsidRPr="00D31CE1">
        <w:rPr>
          <w:rFonts w:ascii="Comic Sans MS" w:hAnsi="Comic Sans MS"/>
          <w:b/>
          <w:bCs/>
        </w:rPr>
        <w:t xml:space="preserve">Définissez le Seuil ventilatoire 2 </w:t>
      </w:r>
      <w:r w:rsidR="008711C3" w:rsidRPr="00D31CE1">
        <w:rPr>
          <w:rFonts w:ascii="Comic Sans MS" w:hAnsi="Comic Sans MS"/>
          <w:b/>
          <w:bCs/>
        </w:rPr>
        <w:t xml:space="preserve">(anciennement appelé seuil aérobie-anaérobie) </w:t>
      </w:r>
      <w:r w:rsidR="005236B0" w:rsidRPr="00D31CE1">
        <w:rPr>
          <w:rFonts w:ascii="Comic Sans MS" w:hAnsi="Comic Sans MS"/>
          <w:b/>
          <w:bCs/>
        </w:rPr>
        <w:t>(</w:t>
      </w:r>
      <w:r w:rsidR="00085A52">
        <w:rPr>
          <w:rFonts w:ascii="Comic Sans MS" w:hAnsi="Comic Sans MS"/>
          <w:b/>
          <w:bCs/>
        </w:rPr>
        <w:t>1</w:t>
      </w:r>
      <w:r w:rsidR="009D6927">
        <w:rPr>
          <w:rFonts w:ascii="Comic Sans MS" w:hAnsi="Comic Sans MS"/>
          <w:b/>
          <w:bCs/>
        </w:rPr>
        <w:t xml:space="preserve"> </w:t>
      </w:r>
      <w:r w:rsidR="005236B0" w:rsidRPr="00D31CE1">
        <w:rPr>
          <w:rFonts w:ascii="Comic Sans MS" w:hAnsi="Comic Sans MS"/>
          <w:b/>
          <w:bCs/>
        </w:rPr>
        <w:t>p</w:t>
      </w:r>
      <w:r w:rsidR="009D6927">
        <w:rPr>
          <w:rFonts w:ascii="Comic Sans MS" w:hAnsi="Comic Sans MS"/>
          <w:b/>
          <w:bCs/>
        </w:rPr>
        <w:t>oin</w:t>
      </w:r>
      <w:r w:rsidR="005236B0" w:rsidRPr="00D31CE1">
        <w:rPr>
          <w:rFonts w:ascii="Comic Sans MS" w:hAnsi="Comic Sans MS"/>
          <w:b/>
          <w:bCs/>
        </w:rPr>
        <w:t>t)</w:t>
      </w:r>
    </w:p>
    <w:p w14:paraId="39D06BB1" w14:textId="77777777" w:rsidR="002B2514" w:rsidRPr="002B2514" w:rsidRDefault="002B2514" w:rsidP="002B2514">
      <w:pPr>
        <w:ind w:left="502"/>
        <w:rPr>
          <w:rFonts w:ascii="Comic Sans MS" w:hAnsi="Comic Sans MS"/>
          <w:b/>
          <w:bCs/>
        </w:rPr>
      </w:pPr>
    </w:p>
    <w:p w14:paraId="40EC19F8" w14:textId="77D92F89" w:rsidR="00354705" w:rsidRPr="00085A52" w:rsidRDefault="00F17401" w:rsidP="00085A52">
      <w:pPr>
        <w:ind w:left="556" w:right="-285"/>
        <w:rPr>
          <w:rFonts w:ascii="Comic Sans MS" w:hAnsi="Comic Sans MS" w:cs="Tahoma"/>
          <w:i/>
          <w:color w:val="0000FF"/>
          <w:sz w:val="22"/>
          <w:szCs w:val="32"/>
        </w:rPr>
      </w:pPr>
      <w:r w:rsidRPr="00085A52">
        <w:rPr>
          <w:rFonts w:ascii="Comic Sans MS" w:hAnsi="Comic Sans MS" w:cs="Tahoma"/>
          <w:i/>
          <w:color w:val="0000FF"/>
          <w:sz w:val="22"/>
          <w:szCs w:val="32"/>
        </w:rPr>
        <w:t>Le seuil ventilatoire 2 est</w:t>
      </w:r>
      <w:r w:rsidR="005B0860" w:rsidRPr="00085A52">
        <w:rPr>
          <w:rFonts w:ascii="Comic Sans MS" w:hAnsi="Comic Sans MS" w:cs="Tahoma"/>
          <w:i/>
          <w:color w:val="0000FF"/>
          <w:sz w:val="22"/>
          <w:szCs w:val="32"/>
        </w:rPr>
        <w:t xml:space="preserve"> </w:t>
      </w:r>
      <w:r w:rsidRPr="00085A52">
        <w:rPr>
          <w:rFonts w:ascii="Comic Sans MS" w:hAnsi="Comic Sans MS" w:cs="Tahoma"/>
          <w:i/>
          <w:color w:val="0000FF"/>
          <w:sz w:val="22"/>
          <w:szCs w:val="32"/>
        </w:rPr>
        <w:t>le passage d’un effort de type aérobie à un effort de type anaérobie. Il est atteint lorsque l’effort aérobie est à son maximum (puissance maximale aérobie) et lorsque la fréquence cardiaque est maximale.</w:t>
      </w:r>
      <w:r w:rsidR="00971A2C" w:rsidRPr="00085A52">
        <w:rPr>
          <w:rFonts w:ascii="Comic Sans MS" w:hAnsi="Comic Sans MS" w:cs="Tahoma"/>
          <w:i/>
          <w:color w:val="0000FF"/>
          <w:sz w:val="22"/>
          <w:szCs w:val="32"/>
        </w:rPr>
        <w:t xml:space="preserve"> (0,5 p</w:t>
      </w:r>
      <w:r w:rsidR="009D6927" w:rsidRPr="00085A52">
        <w:rPr>
          <w:rFonts w:ascii="Comic Sans MS" w:hAnsi="Comic Sans MS" w:cs="Tahoma"/>
          <w:i/>
          <w:color w:val="0000FF"/>
          <w:sz w:val="22"/>
          <w:szCs w:val="32"/>
        </w:rPr>
        <w:t>oin</w:t>
      </w:r>
      <w:r w:rsidR="00971A2C" w:rsidRPr="00085A52">
        <w:rPr>
          <w:rFonts w:ascii="Comic Sans MS" w:hAnsi="Comic Sans MS" w:cs="Tahoma"/>
          <w:i/>
          <w:color w:val="0000FF"/>
          <w:sz w:val="22"/>
          <w:szCs w:val="32"/>
        </w:rPr>
        <w:t>t)</w:t>
      </w:r>
    </w:p>
    <w:p w14:paraId="3CAD1436" w14:textId="1AD9FF87" w:rsidR="00CD6C83" w:rsidRDefault="00015857" w:rsidP="00085A52">
      <w:pPr>
        <w:ind w:left="556"/>
        <w:rPr>
          <w:rFonts w:ascii="Comic Sans MS" w:hAnsi="Comic Sans MS" w:cs="Tahoma"/>
          <w:i/>
          <w:color w:val="0000FF"/>
          <w:sz w:val="22"/>
          <w:szCs w:val="32"/>
        </w:rPr>
      </w:pPr>
      <w:r w:rsidRPr="00085A52">
        <w:rPr>
          <w:rFonts w:ascii="Comic Sans MS" w:hAnsi="Comic Sans MS" w:cs="Tahoma"/>
          <w:i/>
          <w:color w:val="0000FF"/>
          <w:sz w:val="22"/>
          <w:szCs w:val="32"/>
        </w:rPr>
        <w:t xml:space="preserve">Le principe d’entraînement au seuil </w:t>
      </w:r>
      <w:r w:rsidR="005B0860" w:rsidRPr="00085A52">
        <w:rPr>
          <w:rFonts w:ascii="Comic Sans MS" w:hAnsi="Comic Sans MS" w:cs="Tahoma"/>
          <w:i/>
          <w:color w:val="0000FF"/>
          <w:sz w:val="22"/>
          <w:szCs w:val="32"/>
        </w:rPr>
        <w:t xml:space="preserve">ventilatoire 2 </w:t>
      </w:r>
      <w:r w:rsidRPr="00085A52">
        <w:rPr>
          <w:rFonts w:ascii="Comic Sans MS" w:hAnsi="Comic Sans MS" w:cs="Tahoma"/>
          <w:i/>
          <w:color w:val="0000FF"/>
          <w:sz w:val="22"/>
          <w:szCs w:val="32"/>
        </w:rPr>
        <w:t xml:space="preserve">est de permettre </w:t>
      </w:r>
      <w:r w:rsidR="005B0860" w:rsidRPr="00085A52">
        <w:rPr>
          <w:rFonts w:ascii="Comic Sans MS" w:hAnsi="Comic Sans MS" w:cs="Tahoma"/>
          <w:i/>
          <w:color w:val="0000FF"/>
          <w:sz w:val="22"/>
          <w:szCs w:val="32"/>
        </w:rPr>
        <w:t>le développement de la filière aérobie, c’est-à-dire de permettre à l’organisme de fournir des effort</w:t>
      </w:r>
      <w:r w:rsidR="004B3604" w:rsidRPr="00085A52">
        <w:rPr>
          <w:rFonts w:ascii="Comic Sans MS" w:hAnsi="Comic Sans MS" w:cs="Tahoma"/>
          <w:i/>
          <w:color w:val="0000FF"/>
          <w:sz w:val="22"/>
          <w:szCs w:val="32"/>
        </w:rPr>
        <w:t>s</w:t>
      </w:r>
      <w:r w:rsidR="005B0860" w:rsidRPr="00085A52">
        <w:rPr>
          <w:rFonts w:ascii="Comic Sans MS" w:hAnsi="Comic Sans MS" w:cs="Tahoma"/>
          <w:i/>
          <w:color w:val="0000FF"/>
          <w:sz w:val="22"/>
          <w:szCs w:val="32"/>
        </w:rPr>
        <w:t xml:space="preserve"> d’intensité </w:t>
      </w:r>
      <w:proofErr w:type="spellStart"/>
      <w:r w:rsidR="005B0860" w:rsidRPr="00085A52">
        <w:rPr>
          <w:rFonts w:ascii="Comic Sans MS" w:hAnsi="Comic Sans MS" w:cs="Tahoma"/>
          <w:i/>
          <w:color w:val="0000FF"/>
          <w:sz w:val="22"/>
          <w:szCs w:val="32"/>
        </w:rPr>
        <w:t>submaximale</w:t>
      </w:r>
      <w:proofErr w:type="spellEnd"/>
      <w:r w:rsidR="00FA06C2" w:rsidRPr="00085A52">
        <w:rPr>
          <w:rFonts w:ascii="Comic Sans MS" w:hAnsi="Comic Sans MS" w:cs="Tahoma"/>
          <w:i/>
          <w:color w:val="0000FF"/>
          <w:sz w:val="22"/>
          <w:szCs w:val="32"/>
        </w:rPr>
        <w:t xml:space="preserve"> le plus longtemps possible sans production d’acide lactique</w:t>
      </w:r>
      <w:r w:rsidR="00CD6C83" w:rsidRPr="00085A52">
        <w:rPr>
          <w:rFonts w:ascii="Comic Sans MS" w:hAnsi="Comic Sans MS" w:cs="Tahoma"/>
          <w:i/>
          <w:color w:val="0000FF"/>
          <w:sz w:val="22"/>
          <w:szCs w:val="32"/>
        </w:rPr>
        <w:t>. C’est la zone de travail optimale entre intensité et durée.</w:t>
      </w:r>
      <w:r w:rsidR="00971A2C" w:rsidRPr="00085A52">
        <w:rPr>
          <w:rFonts w:ascii="Comic Sans MS" w:hAnsi="Comic Sans MS" w:cs="Tahoma"/>
          <w:i/>
          <w:color w:val="0000FF"/>
          <w:sz w:val="22"/>
          <w:szCs w:val="32"/>
        </w:rPr>
        <w:t xml:space="preserve"> (0,5 p</w:t>
      </w:r>
      <w:r w:rsidR="009D6927" w:rsidRPr="00085A52">
        <w:rPr>
          <w:rFonts w:ascii="Comic Sans MS" w:hAnsi="Comic Sans MS" w:cs="Tahoma"/>
          <w:i/>
          <w:color w:val="0000FF"/>
          <w:sz w:val="22"/>
          <w:szCs w:val="32"/>
        </w:rPr>
        <w:t>oin</w:t>
      </w:r>
      <w:r w:rsidR="00971A2C" w:rsidRPr="00085A52">
        <w:rPr>
          <w:rFonts w:ascii="Comic Sans MS" w:hAnsi="Comic Sans MS" w:cs="Tahoma"/>
          <w:i/>
          <w:color w:val="0000FF"/>
          <w:sz w:val="22"/>
          <w:szCs w:val="32"/>
        </w:rPr>
        <w:t>t)</w:t>
      </w:r>
    </w:p>
    <w:p w14:paraId="6B924892" w14:textId="77777777" w:rsidR="002B2514" w:rsidRPr="00085A52" w:rsidRDefault="002B2514" w:rsidP="00085A52">
      <w:pPr>
        <w:ind w:left="556"/>
        <w:rPr>
          <w:rFonts w:ascii="Comic Sans MS" w:hAnsi="Comic Sans MS" w:cs="Tahoma"/>
          <w:i/>
          <w:color w:val="0000FF"/>
          <w:sz w:val="22"/>
          <w:szCs w:val="32"/>
        </w:rPr>
      </w:pPr>
    </w:p>
    <w:p w14:paraId="67DCBCF0" w14:textId="65F6EA38" w:rsidR="00085A52" w:rsidRPr="002B2514" w:rsidRDefault="00085A52" w:rsidP="00695E98">
      <w:pPr>
        <w:pStyle w:val="Paragraphedeliste"/>
        <w:numPr>
          <w:ilvl w:val="0"/>
          <w:numId w:val="25"/>
        </w:numPr>
        <w:spacing w:after="0"/>
        <w:ind w:hanging="357"/>
        <w:rPr>
          <w:rFonts w:ascii="Comic Sans MS" w:eastAsia="Times New Roman" w:hAnsi="Comic Sans MS" w:cs="Tahoma"/>
          <w:b/>
          <w:bCs/>
          <w:lang w:eastAsia="fr-FR"/>
        </w:rPr>
      </w:pPr>
      <w:r w:rsidRPr="00085A52">
        <w:rPr>
          <w:rFonts w:ascii="Comic Sans MS" w:hAnsi="Comic Sans MS"/>
          <w:b/>
          <w:bCs/>
        </w:rPr>
        <w:t>Justifiez l’utilité d’une bonne préparation physique dans la formation de plongeurs N4. (2 points)</w:t>
      </w:r>
    </w:p>
    <w:p w14:paraId="4C8456D0" w14:textId="77777777" w:rsidR="002B2514" w:rsidRPr="002B2514" w:rsidRDefault="002B2514" w:rsidP="002B2514">
      <w:pPr>
        <w:ind w:left="505"/>
        <w:rPr>
          <w:rFonts w:ascii="Comic Sans MS" w:hAnsi="Comic Sans MS" w:cs="Tahoma"/>
        </w:rPr>
      </w:pPr>
    </w:p>
    <w:p w14:paraId="56ED42A4" w14:textId="3FB041E5" w:rsidR="00CD6C83" w:rsidRPr="00695E98" w:rsidRDefault="00CD6C83" w:rsidP="00695E98">
      <w:pPr>
        <w:ind w:left="556"/>
        <w:rPr>
          <w:rFonts w:ascii="Comic Sans MS" w:hAnsi="Comic Sans MS" w:cs="Tahoma"/>
          <w:i/>
          <w:color w:val="0000FF"/>
          <w:sz w:val="22"/>
          <w:szCs w:val="32"/>
        </w:rPr>
      </w:pPr>
      <w:r w:rsidRPr="00695E98">
        <w:rPr>
          <w:rFonts w:ascii="Comic Sans MS" w:hAnsi="Comic Sans MS" w:cs="Tahoma"/>
          <w:i/>
          <w:color w:val="0000FF"/>
          <w:sz w:val="22"/>
          <w:szCs w:val="32"/>
        </w:rPr>
        <w:t xml:space="preserve">Un plongeur </w:t>
      </w:r>
      <w:r w:rsidR="008711C3" w:rsidRPr="00695E98">
        <w:rPr>
          <w:rFonts w:ascii="Comic Sans MS" w:hAnsi="Comic Sans MS" w:cs="Tahoma"/>
          <w:i/>
          <w:color w:val="0000FF"/>
          <w:sz w:val="22"/>
          <w:szCs w:val="32"/>
        </w:rPr>
        <w:t>GP</w:t>
      </w:r>
      <w:r w:rsidRPr="00695E98">
        <w:rPr>
          <w:rFonts w:ascii="Comic Sans MS" w:hAnsi="Comic Sans MS" w:cs="Tahoma"/>
          <w:i/>
          <w:color w:val="0000FF"/>
          <w:sz w:val="22"/>
          <w:szCs w:val="32"/>
        </w:rPr>
        <w:t xml:space="preserve">N4 </w:t>
      </w:r>
      <w:r w:rsidR="00FA06C2" w:rsidRPr="00695E98">
        <w:rPr>
          <w:rFonts w:ascii="Comic Sans MS" w:hAnsi="Comic Sans MS" w:cs="Tahoma"/>
          <w:i/>
          <w:color w:val="0000FF"/>
          <w:sz w:val="22"/>
          <w:szCs w:val="32"/>
        </w:rPr>
        <w:t>encadre en immersion</w:t>
      </w:r>
      <w:r w:rsidR="00316CE8" w:rsidRPr="00695E98">
        <w:rPr>
          <w:rFonts w:ascii="Comic Sans MS" w:hAnsi="Comic Sans MS" w:cs="Tahoma"/>
          <w:i/>
          <w:color w:val="0000FF"/>
          <w:sz w:val="22"/>
          <w:szCs w:val="32"/>
        </w:rPr>
        <w:t xml:space="preserve"> de</w:t>
      </w:r>
      <w:r w:rsidRPr="00695E98">
        <w:rPr>
          <w:rFonts w:ascii="Comic Sans MS" w:hAnsi="Comic Sans MS" w:cs="Tahoma"/>
          <w:i/>
          <w:color w:val="0000FF"/>
          <w:sz w:val="22"/>
          <w:szCs w:val="32"/>
        </w:rPr>
        <w:t xml:space="preserve">s plongeurs qui n’ont pas obligatoirement </w:t>
      </w:r>
      <w:r w:rsidR="00FA06C2" w:rsidRPr="00695E98">
        <w:rPr>
          <w:rFonts w:ascii="Comic Sans MS" w:hAnsi="Comic Sans MS" w:cs="Tahoma"/>
          <w:i/>
          <w:color w:val="0000FF"/>
          <w:sz w:val="22"/>
          <w:szCs w:val="32"/>
        </w:rPr>
        <w:t>de bonnes</w:t>
      </w:r>
      <w:r w:rsidRPr="00695E98">
        <w:rPr>
          <w:rFonts w:ascii="Comic Sans MS" w:hAnsi="Comic Sans MS" w:cs="Tahoma"/>
          <w:i/>
          <w:color w:val="0000FF"/>
          <w:sz w:val="22"/>
          <w:szCs w:val="32"/>
        </w:rPr>
        <w:t xml:space="preserve"> capacité</w:t>
      </w:r>
      <w:r w:rsidR="00F17401" w:rsidRPr="00695E98">
        <w:rPr>
          <w:rFonts w:ascii="Comic Sans MS" w:hAnsi="Comic Sans MS" w:cs="Tahoma"/>
          <w:i/>
          <w:color w:val="0000FF"/>
          <w:sz w:val="22"/>
          <w:szCs w:val="32"/>
        </w:rPr>
        <w:t>s</w:t>
      </w:r>
      <w:r w:rsidRPr="00695E98">
        <w:rPr>
          <w:rFonts w:ascii="Comic Sans MS" w:hAnsi="Comic Sans MS" w:cs="Tahoma"/>
          <w:i/>
          <w:color w:val="0000FF"/>
          <w:sz w:val="22"/>
          <w:szCs w:val="32"/>
        </w:rPr>
        <w:t xml:space="preserve"> physique</w:t>
      </w:r>
      <w:r w:rsidR="00F17401" w:rsidRPr="00695E98">
        <w:rPr>
          <w:rFonts w:ascii="Comic Sans MS" w:hAnsi="Comic Sans MS" w:cs="Tahoma"/>
          <w:i/>
          <w:color w:val="0000FF"/>
          <w:sz w:val="22"/>
          <w:szCs w:val="32"/>
        </w:rPr>
        <w:t>s</w:t>
      </w:r>
      <w:r w:rsidRPr="00695E98">
        <w:rPr>
          <w:rFonts w:ascii="Comic Sans MS" w:hAnsi="Comic Sans MS" w:cs="Tahoma"/>
          <w:i/>
          <w:color w:val="0000FF"/>
          <w:sz w:val="22"/>
          <w:szCs w:val="32"/>
        </w:rPr>
        <w:t>. En situation d’exploration</w:t>
      </w:r>
      <w:r w:rsidR="00316CE8" w:rsidRPr="00695E98">
        <w:rPr>
          <w:rFonts w:ascii="Comic Sans MS" w:hAnsi="Comic Sans MS" w:cs="Tahoma"/>
          <w:i/>
          <w:color w:val="0000FF"/>
          <w:sz w:val="22"/>
          <w:szCs w:val="32"/>
        </w:rPr>
        <w:t>,</w:t>
      </w:r>
      <w:r w:rsidRPr="00695E98">
        <w:rPr>
          <w:rFonts w:ascii="Comic Sans MS" w:hAnsi="Comic Sans MS" w:cs="Tahoma"/>
          <w:i/>
          <w:color w:val="0000FF"/>
          <w:sz w:val="22"/>
          <w:szCs w:val="32"/>
        </w:rPr>
        <w:t xml:space="preserve"> l’organisme des plongeurs se trouve en aérobie</w:t>
      </w:r>
      <w:r w:rsidR="004B3604" w:rsidRPr="00695E98">
        <w:rPr>
          <w:rFonts w:ascii="Comic Sans MS" w:hAnsi="Comic Sans MS" w:cs="Tahoma"/>
          <w:i/>
          <w:color w:val="0000FF"/>
          <w:sz w:val="22"/>
          <w:szCs w:val="32"/>
        </w:rPr>
        <w:t xml:space="preserve"> et, à</w:t>
      </w:r>
      <w:r w:rsidR="00560D69" w:rsidRPr="00695E98">
        <w:rPr>
          <w:rFonts w:ascii="Comic Sans MS" w:hAnsi="Comic Sans MS" w:cs="Tahoma"/>
          <w:i/>
          <w:color w:val="0000FF"/>
          <w:sz w:val="22"/>
          <w:szCs w:val="32"/>
        </w:rPr>
        <w:t xml:space="preserve"> tout moment</w:t>
      </w:r>
      <w:r w:rsidR="008711C3" w:rsidRPr="00695E98">
        <w:rPr>
          <w:rFonts w:ascii="Comic Sans MS" w:hAnsi="Comic Sans MS" w:cs="Tahoma"/>
          <w:i/>
          <w:color w:val="0000FF"/>
          <w:sz w:val="22"/>
          <w:szCs w:val="32"/>
        </w:rPr>
        <w:t>,</w:t>
      </w:r>
      <w:r w:rsidRPr="00695E98">
        <w:rPr>
          <w:rFonts w:ascii="Comic Sans MS" w:hAnsi="Comic Sans MS" w:cs="Tahoma"/>
          <w:i/>
          <w:color w:val="0000FF"/>
          <w:sz w:val="22"/>
          <w:szCs w:val="32"/>
        </w:rPr>
        <w:t xml:space="preserve"> </w:t>
      </w:r>
      <w:r w:rsidR="004B3604" w:rsidRPr="00695E98">
        <w:rPr>
          <w:rFonts w:ascii="Comic Sans MS" w:hAnsi="Comic Sans MS" w:cs="Tahoma"/>
          <w:i/>
          <w:color w:val="0000FF"/>
          <w:sz w:val="22"/>
          <w:szCs w:val="32"/>
        </w:rPr>
        <w:t>l’évolution peut</w:t>
      </w:r>
      <w:r w:rsidRPr="00695E98">
        <w:rPr>
          <w:rFonts w:ascii="Comic Sans MS" w:hAnsi="Comic Sans MS" w:cs="Tahoma"/>
          <w:i/>
          <w:color w:val="0000FF"/>
          <w:sz w:val="22"/>
          <w:szCs w:val="32"/>
        </w:rPr>
        <w:t xml:space="preserve"> demander un effort plus intens</w:t>
      </w:r>
      <w:r w:rsidR="008711C3" w:rsidRPr="00695E98">
        <w:rPr>
          <w:rFonts w:ascii="Comic Sans MS" w:hAnsi="Comic Sans MS" w:cs="Tahoma"/>
          <w:i/>
          <w:color w:val="0000FF"/>
          <w:sz w:val="22"/>
          <w:szCs w:val="32"/>
        </w:rPr>
        <w:t xml:space="preserve">e </w:t>
      </w:r>
      <w:r w:rsidRPr="00695E98">
        <w:rPr>
          <w:rFonts w:ascii="Comic Sans MS" w:hAnsi="Comic Sans MS" w:cs="Tahoma"/>
          <w:i/>
          <w:color w:val="0000FF"/>
          <w:sz w:val="22"/>
          <w:szCs w:val="32"/>
        </w:rPr>
        <w:t xml:space="preserve">et plus long. Le </w:t>
      </w:r>
      <w:r w:rsidR="008711C3" w:rsidRPr="00695E98">
        <w:rPr>
          <w:rFonts w:ascii="Comic Sans MS" w:hAnsi="Comic Sans MS" w:cs="Tahoma"/>
          <w:i/>
          <w:color w:val="0000FF"/>
          <w:sz w:val="22"/>
          <w:szCs w:val="32"/>
        </w:rPr>
        <w:t>GP</w:t>
      </w:r>
      <w:r w:rsidRPr="00695E98">
        <w:rPr>
          <w:rFonts w:ascii="Comic Sans MS" w:hAnsi="Comic Sans MS" w:cs="Tahoma"/>
          <w:i/>
          <w:color w:val="0000FF"/>
          <w:sz w:val="22"/>
          <w:szCs w:val="32"/>
        </w:rPr>
        <w:t xml:space="preserve">N4 doit </w:t>
      </w:r>
      <w:r w:rsidR="004B3604" w:rsidRPr="00695E98">
        <w:rPr>
          <w:rFonts w:ascii="Comic Sans MS" w:hAnsi="Comic Sans MS" w:cs="Tahoma"/>
          <w:i/>
          <w:color w:val="0000FF"/>
          <w:sz w:val="22"/>
          <w:szCs w:val="32"/>
        </w:rPr>
        <w:t xml:space="preserve">donc </w:t>
      </w:r>
      <w:r w:rsidRPr="00695E98">
        <w:rPr>
          <w:rFonts w:ascii="Comic Sans MS" w:hAnsi="Comic Sans MS" w:cs="Tahoma"/>
          <w:i/>
          <w:color w:val="0000FF"/>
          <w:sz w:val="22"/>
          <w:szCs w:val="32"/>
        </w:rPr>
        <w:t>gérer son effort et celui de</w:t>
      </w:r>
      <w:r w:rsidR="004B3604" w:rsidRPr="00695E98">
        <w:rPr>
          <w:rFonts w:ascii="Comic Sans MS" w:hAnsi="Comic Sans MS" w:cs="Tahoma"/>
          <w:i/>
          <w:color w:val="0000FF"/>
          <w:sz w:val="22"/>
          <w:szCs w:val="32"/>
        </w:rPr>
        <w:t>s plongeurs qu’il encadre, voire les aider à surmonter des efforts qu’ils n’ont pas l’habitude de gérer</w:t>
      </w:r>
      <w:r w:rsidRPr="00695E98">
        <w:rPr>
          <w:rFonts w:ascii="Comic Sans MS" w:hAnsi="Comic Sans MS" w:cs="Tahoma"/>
          <w:i/>
          <w:color w:val="0000FF"/>
          <w:sz w:val="22"/>
          <w:szCs w:val="32"/>
        </w:rPr>
        <w:t xml:space="preserve">. Connaître ses limites fait </w:t>
      </w:r>
      <w:r w:rsidR="00971A2C" w:rsidRPr="00695E98">
        <w:rPr>
          <w:rFonts w:ascii="Comic Sans MS" w:hAnsi="Comic Sans MS" w:cs="Tahoma"/>
          <w:i/>
          <w:color w:val="0000FF"/>
          <w:sz w:val="22"/>
          <w:szCs w:val="32"/>
        </w:rPr>
        <w:t xml:space="preserve">donc </w:t>
      </w:r>
      <w:r w:rsidRPr="00695E98">
        <w:rPr>
          <w:rFonts w:ascii="Comic Sans MS" w:hAnsi="Comic Sans MS" w:cs="Tahoma"/>
          <w:i/>
          <w:color w:val="0000FF"/>
          <w:sz w:val="22"/>
          <w:szCs w:val="32"/>
        </w:rPr>
        <w:t>partie de la sécurité et de la formation</w:t>
      </w:r>
      <w:r w:rsidR="00C31761" w:rsidRPr="00695E98">
        <w:rPr>
          <w:rFonts w:ascii="Comic Sans MS" w:hAnsi="Comic Sans MS" w:cs="Tahoma"/>
          <w:i/>
          <w:color w:val="0000FF"/>
          <w:sz w:val="22"/>
          <w:szCs w:val="32"/>
        </w:rPr>
        <w:t xml:space="preserve"> </w:t>
      </w:r>
      <w:r w:rsidR="00F17401" w:rsidRPr="00695E98">
        <w:rPr>
          <w:rFonts w:ascii="Comic Sans MS" w:hAnsi="Comic Sans MS" w:cs="Tahoma"/>
          <w:i/>
          <w:color w:val="0000FF"/>
          <w:sz w:val="22"/>
          <w:szCs w:val="32"/>
        </w:rPr>
        <w:t>à</w:t>
      </w:r>
      <w:r w:rsidR="00C31761" w:rsidRPr="00695E98">
        <w:rPr>
          <w:rFonts w:ascii="Comic Sans MS" w:hAnsi="Comic Sans MS" w:cs="Tahoma"/>
          <w:i/>
          <w:color w:val="0000FF"/>
          <w:sz w:val="22"/>
          <w:szCs w:val="32"/>
        </w:rPr>
        <w:t xml:space="preserve"> ce niveau. (2</w:t>
      </w:r>
      <w:r w:rsidR="008711C3" w:rsidRPr="00695E98">
        <w:rPr>
          <w:rFonts w:ascii="Comic Sans MS" w:hAnsi="Comic Sans MS" w:cs="Tahoma"/>
          <w:i/>
          <w:color w:val="0000FF"/>
          <w:sz w:val="22"/>
          <w:szCs w:val="32"/>
        </w:rPr>
        <w:t xml:space="preserve"> </w:t>
      </w:r>
      <w:r w:rsidR="00C31761" w:rsidRPr="00695E98">
        <w:rPr>
          <w:rFonts w:ascii="Comic Sans MS" w:hAnsi="Comic Sans MS" w:cs="Tahoma"/>
          <w:i/>
          <w:color w:val="0000FF"/>
          <w:sz w:val="22"/>
          <w:szCs w:val="32"/>
        </w:rPr>
        <w:t>p</w:t>
      </w:r>
      <w:r w:rsidR="009D6927" w:rsidRPr="00695E98">
        <w:rPr>
          <w:rFonts w:ascii="Comic Sans MS" w:hAnsi="Comic Sans MS" w:cs="Tahoma"/>
          <w:i/>
          <w:color w:val="0000FF"/>
          <w:sz w:val="22"/>
          <w:szCs w:val="32"/>
        </w:rPr>
        <w:t>oin</w:t>
      </w:r>
      <w:r w:rsidR="00C31761" w:rsidRPr="00695E98">
        <w:rPr>
          <w:rFonts w:ascii="Comic Sans MS" w:hAnsi="Comic Sans MS" w:cs="Tahoma"/>
          <w:i/>
          <w:color w:val="0000FF"/>
          <w:sz w:val="22"/>
          <w:szCs w:val="32"/>
        </w:rPr>
        <w:t>ts)</w:t>
      </w:r>
    </w:p>
    <w:p w14:paraId="6722846A" w14:textId="7455FF43" w:rsidR="008E63F8" w:rsidRDefault="008E63F8" w:rsidP="00DD64EE">
      <w:pPr>
        <w:rPr>
          <w:rFonts w:ascii="Comic Sans MS" w:hAnsi="Comic Sans MS"/>
          <w:color w:val="0070C0"/>
          <w:sz w:val="22"/>
          <w:szCs w:val="22"/>
        </w:rPr>
      </w:pPr>
    </w:p>
    <w:p w14:paraId="222E9172" w14:textId="6F8E8FAA" w:rsidR="002B2514" w:rsidRDefault="002B2514" w:rsidP="00DD64EE">
      <w:pPr>
        <w:rPr>
          <w:rFonts w:ascii="Comic Sans MS" w:hAnsi="Comic Sans MS"/>
          <w:color w:val="0070C0"/>
          <w:sz w:val="22"/>
          <w:szCs w:val="22"/>
        </w:rPr>
      </w:pPr>
    </w:p>
    <w:p w14:paraId="4B2A5103" w14:textId="3172BB6E" w:rsidR="002B2514" w:rsidRDefault="002B2514" w:rsidP="00DD64EE">
      <w:pPr>
        <w:rPr>
          <w:rFonts w:ascii="Comic Sans MS" w:hAnsi="Comic Sans MS"/>
          <w:color w:val="0070C0"/>
          <w:sz w:val="22"/>
          <w:szCs w:val="22"/>
        </w:rPr>
      </w:pPr>
    </w:p>
    <w:p w14:paraId="1B6BEB35" w14:textId="483C7AC2" w:rsidR="008E63F8" w:rsidRPr="002D4689" w:rsidRDefault="00B35096" w:rsidP="00F17401">
      <w:pPr>
        <w:rPr>
          <w:rFonts w:ascii="Comic Sans MS" w:hAnsi="Comic Sans MS"/>
          <w:b/>
          <w:bCs/>
          <w:sz w:val="22"/>
          <w:szCs w:val="32"/>
          <w:u w:val="single"/>
        </w:rPr>
      </w:pPr>
      <w:r w:rsidRPr="002D4689">
        <w:rPr>
          <w:rFonts w:ascii="Comic Sans MS" w:hAnsi="Comic Sans MS"/>
          <w:b/>
          <w:bCs/>
          <w:sz w:val="22"/>
          <w:szCs w:val="32"/>
          <w:u w:val="single"/>
        </w:rPr>
        <w:lastRenderedPageBreak/>
        <w:t xml:space="preserve">QUESTION 3 : </w:t>
      </w:r>
      <w:r w:rsidR="007E4F5D" w:rsidRPr="002D4689">
        <w:rPr>
          <w:rFonts w:ascii="Comic Sans MS" w:hAnsi="Comic Sans MS"/>
          <w:b/>
          <w:bCs/>
          <w:sz w:val="22"/>
          <w:szCs w:val="32"/>
          <w:u w:val="single"/>
        </w:rPr>
        <w:t>Toxicité de l’oxygène en plongée</w:t>
      </w:r>
      <w:r w:rsidR="00357A49" w:rsidRPr="002D4689">
        <w:rPr>
          <w:rFonts w:ascii="Comic Sans MS" w:hAnsi="Comic Sans MS"/>
          <w:b/>
          <w:bCs/>
          <w:sz w:val="22"/>
          <w:szCs w:val="32"/>
          <w:u w:val="single"/>
        </w:rPr>
        <w:t>.</w:t>
      </w:r>
      <w:r w:rsidR="00713FB9" w:rsidRPr="002D4689">
        <w:rPr>
          <w:rFonts w:ascii="Comic Sans MS" w:hAnsi="Comic Sans MS"/>
          <w:b/>
          <w:bCs/>
          <w:sz w:val="22"/>
          <w:szCs w:val="32"/>
          <w:u w:val="single"/>
        </w:rPr>
        <w:t xml:space="preserve"> (</w:t>
      </w:r>
      <w:r w:rsidR="00797780">
        <w:rPr>
          <w:rFonts w:ascii="Comic Sans MS" w:hAnsi="Comic Sans MS"/>
          <w:b/>
          <w:bCs/>
          <w:sz w:val="22"/>
          <w:szCs w:val="32"/>
          <w:u w:val="single"/>
        </w:rPr>
        <w:t>6</w:t>
      </w:r>
      <w:r w:rsidR="00713FB9" w:rsidRPr="002D4689">
        <w:rPr>
          <w:rFonts w:ascii="Comic Sans MS" w:hAnsi="Comic Sans MS"/>
          <w:b/>
          <w:bCs/>
          <w:sz w:val="22"/>
          <w:szCs w:val="32"/>
          <w:u w:val="single"/>
        </w:rPr>
        <w:t xml:space="preserve"> points)</w:t>
      </w:r>
    </w:p>
    <w:p w14:paraId="162B1AE3" w14:textId="77777777" w:rsidR="008E63F8" w:rsidRPr="002B2514" w:rsidRDefault="008E63F8" w:rsidP="00DD64EE">
      <w:pPr>
        <w:rPr>
          <w:rFonts w:ascii="Comic Sans MS" w:hAnsi="Comic Sans MS"/>
          <w:color w:val="0070C0"/>
          <w:sz w:val="10"/>
          <w:szCs w:val="10"/>
        </w:rPr>
      </w:pPr>
    </w:p>
    <w:p w14:paraId="4D5FD7A2" w14:textId="583F848E" w:rsidR="002D4689" w:rsidRDefault="004D5FA0" w:rsidP="00D31CE1">
      <w:pPr>
        <w:pStyle w:val="Paragraphedeliste"/>
        <w:numPr>
          <w:ilvl w:val="0"/>
          <w:numId w:val="26"/>
        </w:numPr>
        <w:spacing w:after="0"/>
        <w:rPr>
          <w:rFonts w:ascii="Comic Sans MS" w:hAnsi="Comic Sans MS"/>
          <w:b/>
          <w:bCs/>
          <w:color w:val="000000"/>
        </w:rPr>
      </w:pPr>
      <w:r>
        <w:rPr>
          <w:rFonts w:ascii="Comic Sans MS" w:hAnsi="Comic Sans MS"/>
          <w:b/>
          <w:bCs/>
          <w:color w:val="000000"/>
        </w:rPr>
        <w:t>Détaillez</w:t>
      </w:r>
      <w:r w:rsidR="00CB6C5F" w:rsidRPr="00D31CE1">
        <w:rPr>
          <w:rFonts w:ascii="Comic Sans MS" w:hAnsi="Comic Sans MS"/>
          <w:b/>
          <w:bCs/>
          <w:color w:val="000000"/>
        </w:rPr>
        <w:t xml:space="preserve"> les </w:t>
      </w:r>
      <w:r w:rsidR="002D4689">
        <w:rPr>
          <w:rFonts w:ascii="Comic Sans MS" w:hAnsi="Comic Sans MS"/>
          <w:b/>
          <w:bCs/>
          <w:color w:val="000000"/>
        </w:rPr>
        <w:t>conséquences</w:t>
      </w:r>
      <w:r w:rsidR="00CB6C5F" w:rsidRPr="00D31CE1">
        <w:rPr>
          <w:rFonts w:ascii="Comic Sans MS" w:hAnsi="Comic Sans MS"/>
          <w:b/>
          <w:bCs/>
          <w:color w:val="000000"/>
        </w:rPr>
        <w:t xml:space="preserve"> sur la physiologie du plongeur </w:t>
      </w:r>
      <w:r w:rsidR="00357A49">
        <w:rPr>
          <w:rFonts w:ascii="Comic Sans MS" w:hAnsi="Comic Sans MS"/>
          <w:b/>
          <w:bCs/>
          <w:color w:val="000000"/>
        </w:rPr>
        <w:t>lors</w:t>
      </w:r>
      <w:r w:rsidR="00CB6C5F" w:rsidRPr="00D31CE1">
        <w:rPr>
          <w:rFonts w:ascii="Comic Sans MS" w:hAnsi="Comic Sans MS"/>
          <w:b/>
          <w:bCs/>
          <w:color w:val="000000"/>
        </w:rPr>
        <w:t>que la PPO</w:t>
      </w:r>
      <w:r w:rsidR="00CB6C5F" w:rsidRPr="004D5FA0">
        <w:rPr>
          <w:rFonts w:ascii="Comic Sans MS" w:hAnsi="Comic Sans MS"/>
          <w:b/>
          <w:bCs/>
          <w:color w:val="000000"/>
          <w:vertAlign w:val="subscript"/>
        </w:rPr>
        <w:t>2</w:t>
      </w:r>
      <w:r w:rsidR="00CB6C5F" w:rsidRPr="00D31CE1">
        <w:rPr>
          <w:rFonts w:ascii="Comic Sans MS" w:hAnsi="Comic Sans MS"/>
          <w:b/>
          <w:bCs/>
          <w:color w:val="000000"/>
        </w:rPr>
        <w:t xml:space="preserve"> </w:t>
      </w:r>
      <w:r w:rsidR="009E6127">
        <w:rPr>
          <w:rFonts w:ascii="Comic Sans MS" w:hAnsi="Comic Sans MS"/>
          <w:b/>
          <w:bCs/>
          <w:color w:val="000000"/>
        </w:rPr>
        <w:t xml:space="preserve">du </w:t>
      </w:r>
      <w:r>
        <w:rPr>
          <w:rFonts w:ascii="Comic Sans MS" w:hAnsi="Comic Sans MS"/>
          <w:b/>
          <w:bCs/>
          <w:color w:val="000000"/>
        </w:rPr>
        <w:t>mélange</w:t>
      </w:r>
      <w:r w:rsidR="009E6127">
        <w:rPr>
          <w:rFonts w:ascii="Comic Sans MS" w:hAnsi="Comic Sans MS"/>
          <w:b/>
          <w:bCs/>
          <w:color w:val="000000"/>
        </w:rPr>
        <w:t xml:space="preserve"> respiré </w:t>
      </w:r>
      <w:r w:rsidR="00CB6C5F" w:rsidRPr="00D31CE1">
        <w:rPr>
          <w:rFonts w:ascii="Comic Sans MS" w:hAnsi="Comic Sans MS"/>
          <w:b/>
          <w:bCs/>
          <w:color w:val="000000"/>
        </w:rPr>
        <w:t xml:space="preserve">est supérieure </w:t>
      </w:r>
      <w:r w:rsidR="008D65AF">
        <w:rPr>
          <w:rFonts w:ascii="Comic Sans MS" w:hAnsi="Comic Sans MS"/>
          <w:b/>
          <w:bCs/>
          <w:color w:val="000000"/>
        </w:rPr>
        <w:t xml:space="preserve">à </w:t>
      </w:r>
      <w:r w:rsidR="00B05AD8">
        <w:rPr>
          <w:rFonts w:ascii="Comic Sans MS" w:hAnsi="Comic Sans MS"/>
          <w:b/>
          <w:bCs/>
          <w:color w:val="000000"/>
        </w:rPr>
        <w:t>0,21</w:t>
      </w:r>
      <w:r w:rsidR="008D65AF">
        <w:rPr>
          <w:rFonts w:ascii="Comic Sans MS" w:hAnsi="Comic Sans MS"/>
          <w:b/>
          <w:bCs/>
          <w:color w:val="000000"/>
        </w:rPr>
        <w:t xml:space="preserve"> bar</w:t>
      </w:r>
      <w:r w:rsidR="00357A49">
        <w:rPr>
          <w:rFonts w:ascii="Comic Sans MS" w:hAnsi="Comic Sans MS"/>
          <w:b/>
          <w:bCs/>
          <w:color w:val="000000"/>
        </w:rPr>
        <w:t>.</w:t>
      </w:r>
      <w:r w:rsidR="00CB6C5F" w:rsidRPr="00D31CE1">
        <w:rPr>
          <w:rFonts w:ascii="Comic Sans MS" w:hAnsi="Comic Sans MS"/>
          <w:b/>
          <w:bCs/>
          <w:color w:val="000000"/>
        </w:rPr>
        <w:t xml:space="preserve"> </w:t>
      </w:r>
      <w:r w:rsidR="002D4689">
        <w:rPr>
          <w:rFonts w:ascii="Comic Sans MS" w:hAnsi="Comic Sans MS"/>
          <w:b/>
          <w:bCs/>
          <w:color w:val="000000"/>
        </w:rPr>
        <w:t>(</w:t>
      </w:r>
      <w:r w:rsidR="00797780">
        <w:rPr>
          <w:rFonts w:ascii="Comic Sans MS" w:hAnsi="Comic Sans MS"/>
          <w:b/>
          <w:bCs/>
          <w:color w:val="000000"/>
        </w:rPr>
        <w:t>4</w:t>
      </w:r>
      <w:r w:rsidR="002D4689">
        <w:rPr>
          <w:rFonts w:ascii="Comic Sans MS" w:hAnsi="Comic Sans MS"/>
          <w:b/>
          <w:bCs/>
          <w:color w:val="000000"/>
        </w:rPr>
        <w:t xml:space="preserve"> points)</w:t>
      </w:r>
    </w:p>
    <w:p w14:paraId="17CD114F" w14:textId="77777777" w:rsidR="002B2514" w:rsidRPr="002B2514" w:rsidRDefault="002B2514" w:rsidP="002B2514">
      <w:pPr>
        <w:ind w:left="360"/>
        <w:rPr>
          <w:rFonts w:ascii="Comic Sans MS" w:hAnsi="Comic Sans MS"/>
          <w:sz w:val="10"/>
          <w:szCs w:val="10"/>
        </w:rPr>
      </w:pPr>
    </w:p>
    <w:p w14:paraId="61747F37" w14:textId="3D5E0452" w:rsidR="00DB2BE0" w:rsidRPr="005B5BFB" w:rsidRDefault="00D40E0A" w:rsidP="003E474A">
      <w:pPr>
        <w:tabs>
          <w:tab w:val="left" w:pos="567"/>
        </w:tabs>
        <w:ind w:left="709"/>
        <w:rPr>
          <w:rFonts w:ascii="Comic Sans MS" w:hAnsi="Comic Sans MS" w:cs="Tahoma"/>
          <w:i/>
          <w:color w:val="0000FF"/>
          <w:sz w:val="22"/>
          <w:szCs w:val="22"/>
        </w:rPr>
      </w:pPr>
      <w:r w:rsidRPr="00686F75">
        <w:rPr>
          <w:rFonts w:ascii="Comic Sans MS" w:hAnsi="Comic Sans MS" w:cs="Tahoma"/>
          <w:b/>
          <w:bCs/>
          <w:i/>
          <w:color w:val="0000FF"/>
          <w:sz w:val="22"/>
          <w:szCs w:val="22"/>
        </w:rPr>
        <w:t>L’effet Paul Bert</w:t>
      </w:r>
      <w:r w:rsidRPr="005B5BFB">
        <w:rPr>
          <w:rFonts w:ascii="Comic Sans MS" w:hAnsi="Comic Sans MS" w:cs="Tahoma"/>
          <w:i/>
          <w:color w:val="0000FF"/>
          <w:sz w:val="22"/>
          <w:szCs w:val="22"/>
        </w:rPr>
        <w:t xml:space="preserve"> : </w:t>
      </w:r>
      <w:r w:rsidR="006C3354">
        <w:rPr>
          <w:rFonts w:ascii="Comic Sans MS" w:hAnsi="Comic Sans MS" w:cs="Tahoma"/>
          <w:i/>
          <w:color w:val="0000FF"/>
          <w:sz w:val="22"/>
          <w:szCs w:val="22"/>
        </w:rPr>
        <w:t xml:space="preserve">c’est une crise neurotoxique </w:t>
      </w:r>
      <w:r w:rsidR="00AB72D6">
        <w:rPr>
          <w:rFonts w:ascii="Comic Sans MS" w:hAnsi="Comic Sans MS" w:cs="Tahoma"/>
          <w:i/>
          <w:color w:val="0000FF"/>
          <w:sz w:val="22"/>
          <w:szCs w:val="22"/>
        </w:rPr>
        <w:t xml:space="preserve">aigüe </w:t>
      </w:r>
      <w:r w:rsidR="006C3354">
        <w:rPr>
          <w:rFonts w:ascii="Comic Sans MS" w:hAnsi="Comic Sans MS" w:cs="Tahoma"/>
          <w:i/>
          <w:color w:val="0000FF"/>
          <w:sz w:val="22"/>
          <w:szCs w:val="22"/>
        </w:rPr>
        <w:t>du système nerveux central, comparable à la crise épileptique.</w:t>
      </w:r>
      <w:r w:rsidR="00AB72D6">
        <w:rPr>
          <w:rFonts w:ascii="Comic Sans MS" w:hAnsi="Comic Sans MS" w:cs="Tahoma"/>
          <w:i/>
          <w:color w:val="0000FF"/>
          <w:sz w:val="22"/>
          <w:szCs w:val="22"/>
        </w:rPr>
        <w:t xml:space="preserve"> Il apparaît pour des PPO</w:t>
      </w:r>
      <w:r w:rsidR="00AB72D6" w:rsidRPr="00AB72D6">
        <w:rPr>
          <w:rFonts w:ascii="Comic Sans MS" w:hAnsi="Comic Sans MS" w:cs="Tahoma"/>
          <w:i/>
          <w:color w:val="0000FF"/>
          <w:sz w:val="22"/>
          <w:szCs w:val="22"/>
          <w:vertAlign w:val="subscript"/>
        </w:rPr>
        <w:t>2</w:t>
      </w:r>
      <w:r w:rsidR="00AB72D6">
        <w:rPr>
          <w:rFonts w:ascii="Comic Sans MS" w:hAnsi="Comic Sans MS" w:cs="Tahoma"/>
          <w:i/>
          <w:color w:val="0000FF"/>
          <w:sz w:val="22"/>
          <w:szCs w:val="22"/>
        </w:rPr>
        <w:t xml:space="preserve"> supérieures à 1,6 bar.</w:t>
      </w:r>
    </w:p>
    <w:p w14:paraId="6C8D729D" w14:textId="6A44CE82" w:rsidR="007073D1" w:rsidRPr="007073D1" w:rsidRDefault="008E63F8" w:rsidP="00634D44">
      <w:pPr>
        <w:ind w:left="709"/>
        <w:rPr>
          <w:rFonts w:ascii="Comic Sans MS" w:hAnsi="Comic Sans MS" w:cs="Tahoma"/>
          <w:i/>
          <w:color w:val="0000FF"/>
          <w:sz w:val="22"/>
          <w:szCs w:val="22"/>
        </w:rPr>
      </w:pPr>
      <w:r w:rsidRPr="005B5BFB">
        <w:rPr>
          <w:rFonts w:ascii="Comic Sans MS" w:hAnsi="Comic Sans MS" w:cs="Tahoma"/>
          <w:i/>
          <w:color w:val="0000FF"/>
          <w:sz w:val="22"/>
          <w:szCs w:val="22"/>
        </w:rPr>
        <w:t>La tolérance à l’hyperoxie varie fortement d</w:t>
      </w:r>
      <w:r w:rsidR="00327AF8" w:rsidRPr="005B5BFB">
        <w:rPr>
          <w:rFonts w:ascii="Comic Sans MS" w:hAnsi="Comic Sans MS" w:cs="Tahoma"/>
          <w:i/>
          <w:color w:val="0000FF"/>
          <w:sz w:val="22"/>
          <w:szCs w:val="22"/>
        </w:rPr>
        <w:t>’un individu à l’autre</w:t>
      </w:r>
      <w:r w:rsidR="00DB2BE0" w:rsidRPr="005B5BFB">
        <w:rPr>
          <w:rFonts w:ascii="Comic Sans MS" w:hAnsi="Comic Sans MS" w:cs="Tahoma"/>
          <w:i/>
          <w:color w:val="0000FF"/>
          <w:sz w:val="22"/>
          <w:szCs w:val="22"/>
        </w:rPr>
        <w:t xml:space="preserve">, en fonction </w:t>
      </w:r>
      <w:r w:rsidR="000D0154" w:rsidRPr="005B5BFB">
        <w:rPr>
          <w:rFonts w:ascii="Comic Sans MS" w:hAnsi="Comic Sans MS" w:cs="Tahoma"/>
          <w:i/>
          <w:color w:val="0000FF"/>
          <w:sz w:val="22"/>
          <w:szCs w:val="22"/>
        </w:rPr>
        <w:t>de la durée d’exposition</w:t>
      </w:r>
      <w:r w:rsidR="00D40E0A" w:rsidRPr="005B5BFB">
        <w:rPr>
          <w:rFonts w:ascii="Comic Sans MS" w:hAnsi="Comic Sans MS" w:cs="Tahoma"/>
          <w:i/>
          <w:color w:val="0000FF"/>
          <w:sz w:val="22"/>
          <w:szCs w:val="22"/>
        </w:rPr>
        <w:t xml:space="preserve"> </w:t>
      </w:r>
      <w:r w:rsidR="00531F85" w:rsidRPr="005B5BFB">
        <w:rPr>
          <w:rFonts w:ascii="Comic Sans MS" w:hAnsi="Comic Sans MS" w:cs="Tahoma"/>
          <w:i/>
          <w:color w:val="0000FF"/>
          <w:sz w:val="22"/>
          <w:szCs w:val="22"/>
        </w:rPr>
        <w:t>et du milieu (</w:t>
      </w:r>
      <w:r w:rsidR="00DB2BE0" w:rsidRPr="005B5BFB">
        <w:rPr>
          <w:rFonts w:ascii="Comic Sans MS" w:hAnsi="Comic Sans MS" w:cs="Tahoma"/>
          <w:i/>
          <w:color w:val="0000FF"/>
          <w:sz w:val="22"/>
          <w:szCs w:val="22"/>
        </w:rPr>
        <w:t>le seuil de tolérance est</w:t>
      </w:r>
      <w:r w:rsidR="001D1A97" w:rsidRPr="005B5BFB">
        <w:rPr>
          <w:rFonts w:ascii="Comic Sans MS" w:hAnsi="Comic Sans MS" w:cs="Tahoma"/>
          <w:i/>
          <w:color w:val="0000FF"/>
          <w:sz w:val="22"/>
          <w:szCs w:val="22"/>
        </w:rPr>
        <w:t xml:space="preserve"> augmenté en </w:t>
      </w:r>
      <w:r w:rsidR="00531F85" w:rsidRPr="005B5BFB">
        <w:rPr>
          <w:rFonts w:ascii="Comic Sans MS" w:hAnsi="Comic Sans MS" w:cs="Tahoma"/>
          <w:i/>
          <w:color w:val="0000FF"/>
          <w:sz w:val="22"/>
          <w:szCs w:val="22"/>
        </w:rPr>
        <w:t>caisson hyperbar</w:t>
      </w:r>
      <w:r w:rsidR="00C31761" w:rsidRPr="005B5BFB">
        <w:rPr>
          <w:rFonts w:ascii="Comic Sans MS" w:hAnsi="Comic Sans MS" w:cs="Tahoma"/>
          <w:i/>
          <w:color w:val="0000FF"/>
          <w:sz w:val="22"/>
          <w:szCs w:val="22"/>
        </w:rPr>
        <w:t>e</w:t>
      </w:r>
      <w:r w:rsidR="00531F85" w:rsidRPr="005B5BFB">
        <w:rPr>
          <w:rFonts w:ascii="Comic Sans MS" w:hAnsi="Comic Sans MS" w:cs="Tahoma"/>
          <w:i/>
          <w:color w:val="0000FF"/>
          <w:sz w:val="22"/>
          <w:szCs w:val="22"/>
        </w:rPr>
        <w:t>). Il existe également des facteurs aggravant</w:t>
      </w:r>
      <w:r w:rsidR="00316CE8" w:rsidRPr="005B5BFB">
        <w:rPr>
          <w:rFonts w:ascii="Comic Sans MS" w:hAnsi="Comic Sans MS" w:cs="Tahoma"/>
          <w:i/>
          <w:color w:val="0000FF"/>
          <w:sz w:val="22"/>
          <w:szCs w:val="22"/>
        </w:rPr>
        <w:t>s</w:t>
      </w:r>
      <w:r w:rsidR="00531F85" w:rsidRPr="005B5BFB">
        <w:rPr>
          <w:rFonts w:ascii="Comic Sans MS" w:hAnsi="Comic Sans MS" w:cs="Tahoma"/>
          <w:i/>
          <w:color w:val="0000FF"/>
          <w:sz w:val="22"/>
          <w:szCs w:val="22"/>
        </w:rPr>
        <w:t xml:space="preserve"> comme le froid, la fatigue, l’effort physique</w:t>
      </w:r>
      <w:r w:rsidR="00DB2BE0" w:rsidRPr="005B5BFB">
        <w:rPr>
          <w:rFonts w:ascii="Comic Sans MS" w:hAnsi="Comic Sans MS" w:cs="Tahoma"/>
          <w:i/>
          <w:color w:val="0000FF"/>
          <w:sz w:val="22"/>
          <w:szCs w:val="22"/>
        </w:rPr>
        <w:t>,</w:t>
      </w:r>
      <w:r w:rsidR="00531F85" w:rsidRPr="005B5BFB">
        <w:rPr>
          <w:rFonts w:ascii="Comic Sans MS" w:hAnsi="Comic Sans MS" w:cs="Tahoma"/>
          <w:i/>
          <w:color w:val="0000FF"/>
          <w:sz w:val="22"/>
          <w:szCs w:val="22"/>
        </w:rPr>
        <w:t xml:space="preserve"> </w:t>
      </w:r>
      <w:r w:rsidR="00D40E0A" w:rsidRPr="005B5BFB">
        <w:rPr>
          <w:rFonts w:ascii="Comic Sans MS" w:hAnsi="Comic Sans MS" w:cs="Tahoma"/>
          <w:i/>
          <w:color w:val="0000FF"/>
          <w:sz w:val="22"/>
          <w:szCs w:val="22"/>
        </w:rPr>
        <w:t>certain</w:t>
      </w:r>
      <w:r w:rsidR="00531F85" w:rsidRPr="005B5BFB">
        <w:rPr>
          <w:rFonts w:ascii="Comic Sans MS" w:hAnsi="Comic Sans MS" w:cs="Tahoma"/>
          <w:i/>
          <w:color w:val="0000FF"/>
          <w:sz w:val="22"/>
          <w:szCs w:val="22"/>
        </w:rPr>
        <w:t>s médicaments et l’alcool.</w:t>
      </w:r>
      <w:r w:rsidR="00E0334B">
        <w:rPr>
          <w:rFonts w:ascii="Comic Sans MS" w:hAnsi="Comic Sans MS" w:cs="Tahoma"/>
          <w:i/>
          <w:color w:val="0000FF"/>
          <w:sz w:val="22"/>
          <w:szCs w:val="22"/>
        </w:rPr>
        <w:t xml:space="preserve"> (1 p</w:t>
      </w:r>
      <w:r w:rsidR="009D6927">
        <w:rPr>
          <w:rFonts w:ascii="Comic Sans MS" w:hAnsi="Comic Sans MS" w:cs="Tahoma"/>
          <w:i/>
          <w:color w:val="0000FF"/>
          <w:sz w:val="22"/>
          <w:szCs w:val="22"/>
        </w:rPr>
        <w:t>oin</w:t>
      </w:r>
      <w:r w:rsidR="00E0334B">
        <w:rPr>
          <w:rFonts w:ascii="Comic Sans MS" w:hAnsi="Comic Sans MS" w:cs="Tahoma"/>
          <w:i/>
          <w:color w:val="0000FF"/>
          <w:sz w:val="22"/>
          <w:szCs w:val="22"/>
        </w:rPr>
        <w:t>t)</w:t>
      </w:r>
    </w:p>
    <w:p w14:paraId="5C09E9FC" w14:textId="6CB34BCF" w:rsidR="008E63F8" w:rsidRPr="005B5BFB" w:rsidRDefault="00A21382" w:rsidP="00634D44">
      <w:pPr>
        <w:ind w:left="709"/>
        <w:rPr>
          <w:rFonts w:ascii="Comic Sans MS" w:hAnsi="Comic Sans MS" w:cs="Tahoma"/>
          <w:i/>
          <w:color w:val="0000FF"/>
          <w:sz w:val="22"/>
          <w:szCs w:val="22"/>
        </w:rPr>
      </w:pPr>
      <w:r w:rsidRPr="00C7171B">
        <w:rPr>
          <w:rFonts w:ascii="Comic Sans MS" w:hAnsi="Comic Sans MS" w:cs="Tahoma"/>
          <w:b/>
          <w:bCs/>
          <w:i/>
          <w:color w:val="0000FF"/>
          <w:sz w:val="22"/>
          <w:szCs w:val="22"/>
        </w:rPr>
        <w:t>M</w:t>
      </w:r>
      <w:r w:rsidR="008E63F8" w:rsidRPr="00C7171B">
        <w:rPr>
          <w:rFonts w:ascii="Comic Sans MS" w:hAnsi="Comic Sans MS" w:cs="Tahoma"/>
          <w:b/>
          <w:bCs/>
          <w:i/>
          <w:color w:val="0000FF"/>
          <w:sz w:val="22"/>
          <w:szCs w:val="22"/>
        </w:rPr>
        <w:t>anifestations cliniques</w:t>
      </w:r>
      <w:r w:rsidR="008E63F8" w:rsidRPr="005B5BFB">
        <w:rPr>
          <w:rFonts w:ascii="Comic Sans MS" w:hAnsi="Comic Sans MS" w:cs="Tahoma"/>
          <w:i/>
          <w:color w:val="0000FF"/>
          <w:sz w:val="22"/>
          <w:szCs w:val="22"/>
        </w:rPr>
        <w:t> :</w:t>
      </w:r>
    </w:p>
    <w:p w14:paraId="0CD07D53" w14:textId="77777777" w:rsidR="00B77E5F" w:rsidRDefault="007073D1" w:rsidP="00634D44">
      <w:pPr>
        <w:ind w:left="709"/>
        <w:rPr>
          <w:rFonts w:ascii="Comic Sans MS" w:hAnsi="Comic Sans MS" w:cs="Tahoma"/>
          <w:i/>
          <w:color w:val="0000FF"/>
          <w:sz w:val="22"/>
          <w:szCs w:val="22"/>
        </w:rPr>
      </w:pPr>
      <w:r>
        <w:rPr>
          <w:rFonts w:ascii="Comic Sans MS" w:hAnsi="Comic Sans MS" w:cs="Tahoma"/>
          <w:i/>
          <w:color w:val="0000FF"/>
          <w:sz w:val="22"/>
          <w:szCs w:val="22"/>
        </w:rPr>
        <w:t>Des signes prémonitoires (secousses musculaires, crispations du visage, crampes, nausées, augmentation du rythme cardiaque) peuvent survenir avant l</w:t>
      </w:r>
      <w:r w:rsidR="00A21382" w:rsidRPr="005B5BFB">
        <w:rPr>
          <w:rFonts w:ascii="Comic Sans MS" w:hAnsi="Comic Sans MS" w:cs="Tahoma"/>
          <w:i/>
          <w:color w:val="0000FF"/>
          <w:sz w:val="22"/>
          <w:szCs w:val="22"/>
        </w:rPr>
        <w:t>a crise</w:t>
      </w:r>
      <w:r w:rsidR="00B77E5F">
        <w:rPr>
          <w:rFonts w:ascii="Comic Sans MS" w:hAnsi="Comic Sans MS" w:cs="Tahoma"/>
          <w:i/>
          <w:color w:val="0000FF"/>
          <w:sz w:val="22"/>
          <w:szCs w:val="22"/>
        </w:rPr>
        <w:t>.</w:t>
      </w:r>
    </w:p>
    <w:p w14:paraId="5713E387" w14:textId="60C9015D" w:rsidR="007073D1" w:rsidRPr="00B77E5F" w:rsidRDefault="00C7171B" w:rsidP="00634D44">
      <w:pPr>
        <w:ind w:left="709"/>
        <w:rPr>
          <w:rFonts w:ascii="Comic Sans MS" w:hAnsi="Comic Sans MS" w:cs="Tahoma"/>
          <w:i/>
          <w:color w:val="0000FF"/>
          <w:sz w:val="22"/>
          <w:szCs w:val="22"/>
        </w:rPr>
      </w:pPr>
      <w:r>
        <w:rPr>
          <w:rFonts w:ascii="Comic Sans MS" w:hAnsi="Comic Sans MS" w:cs="Tahoma"/>
          <w:i/>
          <w:color w:val="0000FF"/>
          <w:sz w:val="22"/>
          <w:szCs w:val="22"/>
        </w:rPr>
        <w:t>La crise</w:t>
      </w:r>
      <w:r w:rsidR="007073D1">
        <w:rPr>
          <w:rFonts w:ascii="Comic Sans MS" w:hAnsi="Comic Sans MS" w:cs="Tahoma"/>
          <w:i/>
          <w:color w:val="0000FF"/>
          <w:sz w:val="22"/>
          <w:szCs w:val="22"/>
        </w:rPr>
        <w:t xml:space="preserve"> se décrit </w:t>
      </w:r>
      <w:r w:rsidR="00A21382" w:rsidRPr="005B5BFB">
        <w:rPr>
          <w:rFonts w:ascii="Comic Sans MS" w:hAnsi="Comic Sans MS" w:cs="Tahoma"/>
          <w:i/>
          <w:color w:val="0000FF"/>
          <w:sz w:val="22"/>
          <w:szCs w:val="22"/>
        </w:rPr>
        <w:t>en 3 phases</w:t>
      </w:r>
      <w:r w:rsidR="007073D1">
        <w:rPr>
          <w:rFonts w:ascii="Comic Sans MS" w:hAnsi="Comic Sans MS" w:cs="Tahoma"/>
          <w:i/>
          <w:color w:val="0000FF"/>
          <w:sz w:val="22"/>
          <w:szCs w:val="22"/>
        </w:rPr>
        <w:t> : phase tonique (raidissement</w:t>
      </w:r>
      <w:r w:rsidR="00B77E5F">
        <w:rPr>
          <w:rFonts w:ascii="Comic Sans MS" w:hAnsi="Comic Sans MS" w:cs="Tahoma"/>
          <w:i/>
          <w:color w:val="0000FF"/>
          <w:sz w:val="22"/>
          <w:szCs w:val="22"/>
        </w:rPr>
        <w:t xml:space="preserve"> musculaire généralisé</w:t>
      </w:r>
      <w:r w:rsidR="007073D1">
        <w:rPr>
          <w:rFonts w:ascii="Comic Sans MS" w:hAnsi="Comic Sans MS" w:cs="Tahoma"/>
          <w:i/>
          <w:color w:val="0000FF"/>
          <w:sz w:val="22"/>
          <w:szCs w:val="22"/>
        </w:rPr>
        <w:t xml:space="preserve">), </w:t>
      </w:r>
      <w:r w:rsidR="00B77E5F">
        <w:rPr>
          <w:rFonts w:ascii="Comic Sans MS" w:hAnsi="Comic Sans MS" w:cs="Tahoma"/>
          <w:i/>
          <w:color w:val="0000FF"/>
          <w:sz w:val="22"/>
          <w:szCs w:val="22"/>
        </w:rPr>
        <w:t>phase clonique (agitation intense, convulsions, morsure de la langue) et phase dépressive (perte de connaissance et retour progressif à la normale).</w:t>
      </w:r>
    </w:p>
    <w:p w14:paraId="6BECFDE2" w14:textId="534D1052" w:rsidR="00A21382" w:rsidRDefault="00593EF1" w:rsidP="00634D44">
      <w:pPr>
        <w:ind w:left="714"/>
        <w:rPr>
          <w:rFonts w:ascii="Comic Sans MS" w:hAnsi="Comic Sans MS" w:cs="Tahoma"/>
          <w:i/>
          <w:color w:val="0000FF"/>
          <w:sz w:val="22"/>
          <w:szCs w:val="22"/>
        </w:rPr>
      </w:pPr>
      <w:r w:rsidRPr="005B5BFB">
        <w:rPr>
          <w:rFonts w:ascii="Comic Sans MS" w:hAnsi="Comic Sans MS" w:cs="Tahoma"/>
          <w:i/>
          <w:color w:val="0000FF"/>
          <w:sz w:val="22"/>
          <w:szCs w:val="22"/>
        </w:rPr>
        <w:t>Les</w:t>
      </w:r>
      <w:r w:rsidR="00531F85" w:rsidRPr="005B5BFB">
        <w:rPr>
          <w:rFonts w:ascii="Comic Sans MS" w:hAnsi="Comic Sans MS" w:cs="Tahoma"/>
          <w:i/>
          <w:color w:val="0000FF"/>
          <w:sz w:val="22"/>
          <w:szCs w:val="22"/>
        </w:rPr>
        <w:t xml:space="preserve"> plongeurs Tek observent le plus souvent une perte de connaissance brutale précédée parfois de secousses brèves dans les membres</w:t>
      </w:r>
      <w:r w:rsidR="00DB2BE0" w:rsidRPr="005B5BFB">
        <w:rPr>
          <w:rFonts w:ascii="Comic Sans MS" w:hAnsi="Comic Sans MS" w:cs="Tahoma"/>
          <w:i/>
          <w:color w:val="0000FF"/>
          <w:sz w:val="22"/>
          <w:szCs w:val="22"/>
        </w:rPr>
        <w:t xml:space="preserve"> et une contraction permanente des mâchoires (trismus) qui empêchent la remise en bouche du détendeur.</w:t>
      </w:r>
      <w:r w:rsidR="00E0334B">
        <w:rPr>
          <w:rFonts w:ascii="Comic Sans MS" w:hAnsi="Comic Sans MS" w:cs="Tahoma"/>
          <w:i/>
          <w:color w:val="0000FF"/>
          <w:sz w:val="22"/>
          <w:szCs w:val="22"/>
        </w:rPr>
        <w:t xml:space="preserve"> (1 p</w:t>
      </w:r>
      <w:r w:rsidR="00E27729">
        <w:rPr>
          <w:rFonts w:ascii="Comic Sans MS" w:hAnsi="Comic Sans MS" w:cs="Tahoma"/>
          <w:i/>
          <w:color w:val="0000FF"/>
          <w:sz w:val="22"/>
          <w:szCs w:val="22"/>
        </w:rPr>
        <w:t>oin</w:t>
      </w:r>
      <w:r w:rsidR="00E0334B">
        <w:rPr>
          <w:rFonts w:ascii="Comic Sans MS" w:hAnsi="Comic Sans MS" w:cs="Tahoma"/>
          <w:i/>
          <w:color w:val="0000FF"/>
          <w:sz w:val="22"/>
          <w:szCs w:val="22"/>
        </w:rPr>
        <w:t>t)</w:t>
      </w:r>
    </w:p>
    <w:p w14:paraId="7FC413D6" w14:textId="02635CDA" w:rsidR="003E474A" w:rsidRPr="00713FB9" w:rsidRDefault="003E474A" w:rsidP="003E474A">
      <w:pPr>
        <w:tabs>
          <w:tab w:val="left" w:pos="567"/>
        </w:tabs>
        <w:spacing w:before="100"/>
        <w:ind w:left="697"/>
        <w:rPr>
          <w:rFonts w:ascii="Comic Sans MS" w:hAnsi="Comic Sans MS" w:cs="Tahoma"/>
          <w:i/>
          <w:color w:val="0000FF"/>
          <w:sz w:val="22"/>
          <w:szCs w:val="22"/>
        </w:rPr>
      </w:pPr>
      <w:r w:rsidRPr="003E474A">
        <w:rPr>
          <w:rFonts w:ascii="Comic Sans MS" w:hAnsi="Comic Sans MS" w:cs="Tahoma"/>
          <w:b/>
          <w:bCs/>
          <w:i/>
          <w:color w:val="0000FF"/>
          <w:sz w:val="22"/>
          <w:szCs w:val="22"/>
        </w:rPr>
        <w:t xml:space="preserve">L’effet </w:t>
      </w:r>
      <w:proofErr w:type="spellStart"/>
      <w:r w:rsidRPr="003E474A">
        <w:rPr>
          <w:rFonts w:ascii="Comic Sans MS" w:hAnsi="Comic Sans MS" w:cs="Tahoma"/>
          <w:b/>
          <w:bCs/>
          <w:i/>
          <w:color w:val="0000FF"/>
          <w:sz w:val="22"/>
          <w:szCs w:val="22"/>
        </w:rPr>
        <w:t>Lorain</w:t>
      </w:r>
      <w:proofErr w:type="spellEnd"/>
      <w:r w:rsidRPr="003E474A">
        <w:rPr>
          <w:rFonts w:ascii="Comic Sans MS" w:hAnsi="Comic Sans MS" w:cs="Tahoma"/>
          <w:b/>
          <w:bCs/>
          <w:i/>
          <w:color w:val="0000FF"/>
          <w:sz w:val="22"/>
          <w:szCs w:val="22"/>
        </w:rPr>
        <w:t xml:space="preserve"> Smith</w:t>
      </w:r>
      <w:r w:rsidRPr="005B5BFB">
        <w:rPr>
          <w:rFonts w:ascii="Comic Sans MS" w:hAnsi="Comic Sans MS" w:cs="Tahoma"/>
          <w:i/>
          <w:color w:val="0000FF"/>
          <w:sz w:val="22"/>
          <w:szCs w:val="22"/>
        </w:rPr>
        <w:t xml:space="preserve"> : </w:t>
      </w:r>
      <w:r w:rsidR="00DF754B">
        <w:rPr>
          <w:rFonts w:ascii="Comic Sans MS" w:hAnsi="Comic Sans MS" w:cs="Tahoma"/>
          <w:i/>
          <w:color w:val="0000FF"/>
          <w:sz w:val="22"/>
          <w:szCs w:val="22"/>
        </w:rPr>
        <w:t>c</w:t>
      </w:r>
      <w:r w:rsidR="00AB72D6">
        <w:rPr>
          <w:rFonts w:ascii="Comic Sans MS" w:hAnsi="Comic Sans MS" w:cs="Tahoma"/>
          <w:i/>
          <w:color w:val="0000FF"/>
          <w:sz w:val="22"/>
          <w:szCs w:val="22"/>
        </w:rPr>
        <w:t xml:space="preserve">’est une intoxication </w:t>
      </w:r>
      <w:r w:rsidRPr="005B5BFB">
        <w:rPr>
          <w:rFonts w:ascii="Comic Sans MS" w:hAnsi="Comic Sans MS" w:cs="Tahoma"/>
          <w:i/>
          <w:color w:val="0000FF"/>
          <w:sz w:val="22"/>
          <w:szCs w:val="22"/>
        </w:rPr>
        <w:t xml:space="preserve">pulmonaire </w:t>
      </w:r>
      <w:r w:rsidR="00AB72D6">
        <w:rPr>
          <w:rFonts w:ascii="Comic Sans MS" w:hAnsi="Comic Sans MS" w:cs="Tahoma"/>
          <w:i/>
          <w:color w:val="0000FF"/>
          <w:sz w:val="22"/>
          <w:szCs w:val="22"/>
        </w:rPr>
        <w:t xml:space="preserve">lente qui apparaît </w:t>
      </w:r>
      <w:r w:rsidR="00634D44">
        <w:rPr>
          <w:rFonts w:ascii="Comic Sans MS" w:hAnsi="Comic Sans MS" w:cs="Tahoma"/>
          <w:i/>
          <w:color w:val="0000FF"/>
          <w:sz w:val="22"/>
          <w:szCs w:val="22"/>
        </w:rPr>
        <w:t xml:space="preserve">lors de respirations prolongées </w:t>
      </w:r>
      <w:r w:rsidR="00AB72D6">
        <w:rPr>
          <w:rFonts w:ascii="Comic Sans MS" w:hAnsi="Comic Sans MS" w:cs="Tahoma"/>
          <w:i/>
          <w:color w:val="0000FF"/>
          <w:sz w:val="22"/>
          <w:szCs w:val="22"/>
        </w:rPr>
        <w:t>à des PPO</w:t>
      </w:r>
      <w:r w:rsidR="00AB72D6" w:rsidRPr="00AB72D6">
        <w:rPr>
          <w:rFonts w:ascii="Comic Sans MS" w:hAnsi="Comic Sans MS" w:cs="Tahoma"/>
          <w:i/>
          <w:color w:val="0000FF"/>
          <w:sz w:val="22"/>
          <w:szCs w:val="22"/>
          <w:vertAlign w:val="subscript"/>
        </w:rPr>
        <w:t>2</w:t>
      </w:r>
      <w:r w:rsidR="00AB72D6">
        <w:rPr>
          <w:rFonts w:ascii="Comic Sans MS" w:hAnsi="Comic Sans MS" w:cs="Tahoma"/>
          <w:i/>
          <w:color w:val="0000FF"/>
          <w:sz w:val="22"/>
          <w:szCs w:val="22"/>
        </w:rPr>
        <w:t xml:space="preserve"> supérieures à 0,5 bar entraînant </w:t>
      </w:r>
      <w:r w:rsidR="00AB72D6" w:rsidRPr="005B5BFB">
        <w:rPr>
          <w:rFonts w:ascii="Comic Sans MS" w:hAnsi="Comic Sans MS" w:cs="Tahoma"/>
          <w:i/>
          <w:color w:val="0000FF"/>
          <w:sz w:val="22"/>
          <w:szCs w:val="22"/>
        </w:rPr>
        <w:t>des dégâts parfois irréversibles</w:t>
      </w:r>
      <w:r w:rsidR="00AB72D6">
        <w:rPr>
          <w:rFonts w:ascii="Comic Sans MS" w:hAnsi="Comic Sans MS" w:cs="Tahoma"/>
          <w:i/>
          <w:color w:val="0000FF"/>
          <w:sz w:val="22"/>
          <w:szCs w:val="22"/>
        </w:rPr>
        <w:t>.</w:t>
      </w:r>
    </w:p>
    <w:p w14:paraId="1F2FB947" w14:textId="763D4E07" w:rsidR="00AB72D6" w:rsidRDefault="00AB72D6" w:rsidP="00634D44">
      <w:pPr>
        <w:ind w:left="742" w:right="-143"/>
        <w:rPr>
          <w:rFonts w:ascii="Comic Sans MS" w:hAnsi="Comic Sans MS" w:cs="Tahoma"/>
          <w:i/>
          <w:color w:val="0000FF"/>
          <w:sz w:val="22"/>
          <w:szCs w:val="22"/>
        </w:rPr>
      </w:pPr>
      <w:r>
        <w:rPr>
          <w:rFonts w:ascii="Comic Sans MS" w:hAnsi="Comic Sans MS" w:cs="Tahoma"/>
          <w:i/>
          <w:color w:val="0000FF"/>
          <w:sz w:val="22"/>
          <w:szCs w:val="22"/>
        </w:rPr>
        <w:t>La tolérance varie avec la pression absolue : plus celle-ci est grande, plus elle diminue.</w:t>
      </w:r>
    </w:p>
    <w:p w14:paraId="2039FC3E" w14:textId="43FC8BB3" w:rsidR="003E474A" w:rsidRPr="00AB72D6" w:rsidRDefault="00AB72D6" w:rsidP="00634D44">
      <w:pPr>
        <w:ind w:left="742" w:right="-143"/>
        <w:rPr>
          <w:rFonts w:ascii="Comic Sans MS" w:hAnsi="Comic Sans MS" w:cs="Tahoma"/>
          <w:b/>
          <w:bCs/>
          <w:i/>
          <w:color w:val="0000FF"/>
          <w:sz w:val="22"/>
          <w:szCs w:val="22"/>
        </w:rPr>
      </w:pPr>
      <w:r w:rsidRPr="00AB72D6">
        <w:rPr>
          <w:rFonts w:ascii="Comic Sans MS" w:hAnsi="Comic Sans MS" w:cs="Tahoma"/>
          <w:b/>
          <w:bCs/>
          <w:i/>
          <w:color w:val="0000FF"/>
          <w:sz w:val="22"/>
          <w:szCs w:val="22"/>
        </w:rPr>
        <w:t>M</w:t>
      </w:r>
      <w:r w:rsidR="003E474A" w:rsidRPr="00AB72D6">
        <w:rPr>
          <w:rFonts w:ascii="Comic Sans MS" w:hAnsi="Comic Sans MS" w:cs="Tahoma"/>
          <w:b/>
          <w:bCs/>
          <w:i/>
          <w:color w:val="0000FF"/>
          <w:sz w:val="22"/>
          <w:szCs w:val="22"/>
        </w:rPr>
        <w:t>anifestations cliniques</w:t>
      </w:r>
      <w:r w:rsidRPr="00AB72D6">
        <w:rPr>
          <w:rFonts w:ascii="Comic Sans MS" w:hAnsi="Comic Sans MS" w:cs="Tahoma"/>
          <w:b/>
          <w:bCs/>
          <w:i/>
          <w:color w:val="0000FF"/>
          <w:sz w:val="22"/>
          <w:szCs w:val="22"/>
        </w:rPr>
        <w:t> :</w:t>
      </w:r>
      <w:r>
        <w:rPr>
          <w:rFonts w:ascii="Comic Sans MS" w:hAnsi="Comic Sans MS" w:cs="Tahoma"/>
          <w:b/>
          <w:bCs/>
          <w:i/>
          <w:color w:val="0000FF"/>
          <w:sz w:val="22"/>
          <w:szCs w:val="22"/>
        </w:rPr>
        <w:t xml:space="preserve"> </w:t>
      </w:r>
      <w:r w:rsidR="003E474A" w:rsidRPr="005B5BFB">
        <w:rPr>
          <w:rFonts w:ascii="Comic Sans MS" w:hAnsi="Comic Sans MS" w:cs="Tahoma"/>
          <w:i/>
          <w:color w:val="0000FF"/>
          <w:sz w:val="22"/>
          <w:szCs w:val="22"/>
        </w:rPr>
        <w:t xml:space="preserve">toux, </w:t>
      </w:r>
      <w:r>
        <w:rPr>
          <w:rFonts w:ascii="Comic Sans MS" w:hAnsi="Comic Sans MS" w:cs="Tahoma"/>
          <w:i/>
          <w:color w:val="0000FF"/>
          <w:sz w:val="22"/>
          <w:szCs w:val="22"/>
        </w:rPr>
        <w:t xml:space="preserve">irritation pulmonaire, </w:t>
      </w:r>
      <w:r w:rsidR="003E474A" w:rsidRPr="005B5BFB">
        <w:rPr>
          <w:rFonts w:ascii="Comic Sans MS" w:hAnsi="Comic Sans MS" w:cs="Tahoma"/>
          <w:i/>
          <w:color w:val="0000FF"/>
          <w:sz w:val="22"/>
          <w:szCs w:val="22"/>
        </w:rPr>
        <w:t xml:space="preserve">douleurs rétro-sternales, </w:t>
      </w:r>
      <w:r>
        <w:rPr>
          <w:rFonts w:ascii="Comic Sans MS" w:hAnsi="Comic Sans MS" w:cs="Tahoma"/>
          <w:i/>
          <w:color w:val="0000FF"/>
          <w:sz w:val="22"/>
          <w:szCs w:val="22"/>
        </w:rPr>
        <w:t xml:space="preserve">œdème pulmonaire, insuffisance respiratoire </w:t>
      </w:r>
      <w:r w:rsidRPr="00AB72D6">
        <w:rPr>
          <w:rFonts w:ascii="Comic Sans MS" w:hAnsi="Comic Sans MS" w:cs="Tahoma"/>
          <w:i/>
          <w:color w:val="0000FF"/>
          <w:sz w:val="22"/>
          <w:szCs w:val="22"/>
        </w:rPr>
        <w:sym w:font="Wingdings" w:char="F0E0"/>
      </w:r>
      <w:r>
        <w:rPr>
          <w:rFonts w:ascii="Comic Sans MS" w:hAnsi="Comic Sans MS" w:cs="Tahoma"/>
          <w:i/>
          <w:color w:val="0000FF"/>
          <w:sz w:val="22"/>
          <w:szCs w:val="22"/>
        </w:rPr>
        <w:t xml:space="preserve"> </w:t>
      </w:r>
      <w:r w:rsidR="003E474A" w:rsidRPr="005B5BFB">
        <w:rPr>
          <w:rFonts w:ascii="Comic Sans MS" w:hAnsi="Comic Sans MS" w:cs="Tahoma"/>
          <w:i/>
          <w:color w:val="0000FF"/>
          <w:sz w:val="22"/>
          <w:szCs w:val="22"/>
        </w:rPr>
        <w:t>hypoxie</w:t>
      </w:r>
      <w:r w:rsidR="008E7823">
        <w:rPr>
          <w:rFonts w:ascii="Comic Sans MS" w:hAnsi="Comic Sans MS" w:cs="Tahoma"/>
          <w:i/>
          <w:color w:val="0000FF"/>
          <w:sz w:val="22"/>
          <w:szCs w:val="22"/>
        </w:rPr>
        <w:t xml:space="preserve"> et décès</w:t>
      </w:r>
      <w:r w:rsidR="003E474A" w:rsidRPr="005B5BFB">
        <w:rPr>
          <w:rFonts w:ascii="Comic Sans MS" w:hAnsi="Comic Sans MS" w:cs="Tahoma"/>
          <w:i/>
          <w:color w:val="0000FF"/>
          <w:sz w:val="22"/>
          <w:szCs w:val="22"/>
        </w:rPr>
        <w:t>.</w:t>
      </w:r>
      <w:r w:rsidR="00B05AD8">
        <w:rPr>
          <w:rFonts w:ascii="Comic Sans MS" w:hAnsi="Comic Sans MS" w:cs="Tahoma"/>
          <w:i/>
          <w:color w:val="0000FF"/>
          <w:sz w:val="22"/>
          <w:szCs w:val="22"/>
        </w:rPr>
        <w:t xml:space="preserve"> (1 point)</w:t>
      </w:r>
    </w:p>
    <w:p w14:paraId="22816B94" w14:textId="5A08D718" w:rsidR="002B2514" w:rsidRPr="002B2514" w:rsidRDefault="003E474A" w:rsidP="002B2514">
      <w:pPr>
        <w:ind w:left="742"/>
        <w:rPr>
          <w:rFonts w:ascii="Comic Sans MS" w:hAnsi="Comic Sans MS" w:cs="Tahoma"/>
          <w:i/>
          <w:color w:val="0000FF"/>
          <w:sz w:val="22"/>
          <w:szCs w:val="22"/>
        </w:rPr>
      </w:pPr>
      <w:r w:rsidRPr="005B5BFB">
        <w:rPr>
          <w:rFonts w:ascii="Comic Sans MS" w:hAnsi="Comic Sans MS" w:cs="Tahoma"/>
          <w:i/>
          <w:color w:val="0000FF"/>
          <w:sz w:val="22"/>
          <w:szCs w:val="22"/>
        </w:rPr>
        <w:t xml:space="preserve">Il concerne peu la plongée </w:t>
      </w:r>
      <w:r w:rsidR="00AB72D6">
        <w:rPr>
          <w:rFonts w:ascii="Comic Sans MS" w:hAnsi="Comic Sans MS" w:cs="Tahoma"/>
          <w:i/>
          <w:color w:val="0000FF"/>
          <w:sz w:val="22"/>
          <w:szCs w:val="22"/>
        </w:rPr>
        <w:t xml:space="preserve">de </w:t>
      </w:r>
      <w:r w:rsidRPr="005B5BFB">
        <w:rPr>
          <w:rFonts w:ascii="Comic Sans MS" w:hAnsi="Comic Sans MS" w:cs="Tahoma"/>
          <w:i/>
          <w:color w:val="0000FF"/>
          <w:sz w:val="22"/>
          <w:szCs w:val="22"/>
        </w:rPr>
        <w:t>loisir</w:t>
      </w:r>
      <w:r w:rsidR="008E7823">
        <w:rPr>
          <w:rFonts w:ascii="Comic Sans MS" w:hAnsi="Comic Sans MS" w:cs="Tahoma"/>
          <w:i/>
          <w:color w:val="0000FF"/>
          <w:sz w:val="22"/>
          <w:szCs w:val="22"/>
        </w:rPr>
        <w:t xml:space="preserve"> à l’air,</w:t>
      </w:r>
      <w:r w:rsidRPr="005B5BFB">
        <w:rPr>
          <w:rFonts w:ascii="Comic Sans MS" w:hAnsi="Comic Sans MS" w:cs="Tahoma"/>
          <w:i/>
          <w:color w:val="0000FF"/>
          <w:sz w:val="22"/>
          <w:szCs w:val="22"/>
        </w:rPr>
        <w:t xml:space="preserve"> peut être rencontré </w:t>
      </w:r>
      <w:r w:rsidR="008E7823">
        <w:rPr>
          <w:rFonts w:ascii="Comic Sans MS" w:hAnsi="Comic Sans MS" w:cs="Tahoma"/>
          <w:i/>
          <w:color w:val="0000FF"/>
          <w:sz w:val="22"/>
          <w:szCs w:val="22"/>
        </w:rPr>
        <w:t>en</w:t>
      </w:r>
      <w:r w:rsidRPr="005B5BFB">
        <w:rPr>
          <w:rFonts w:ascii="Comic Sans MS" w:hAnsi="Comic Sans MS" w:cs="Tahoma"/>
          <w:i/>
          <w:color w:val="0000FF"/>
          <w:sz w:val="22"/>
          <w:szCs w:val="22"/>
        </w:rPr>
        <w:t xml:space="preserve"> plongée en recycleur ou </w:t>
      </w:r>
      <w:r w:rsidR="008E7823">
        <w:rPr>
          <w:rFonts w:ascii="Comic Sans MS" w:hAnsi="Comic Sans MS" w:cs="Tahoma"/>
          <w:i/>
          <w:color w:val="0000FF"/>
          <w:sz w:val="22"/>
          <w:szCs w:val="22"/>
        </w:rPr>
        <w:t>trimix</w:t>
      </w:r>
      <w:r w:rsidRPr="005B5BFB">
        <w:rPr>
          <w:rFonts w:ascii="Comic Sans MS" w:hAnsi="Comic Sans MS" w:cs="Tahoma"/>
          <w:i/>
          <w:color w:val="0000FF"/>
          <w:sz w:val="22"/>
          <w:szCs w:val="22"/>
        </w:rPr>
        <w:t xml:space="preserve"> qui nécessite de longues décompression</w:t>
      </w:r>
      <w:r w:rsidR="008E7823">
        <w:rPr>
          <w:rFonts w:ascii="Comic Sans MS" w:hAnsi="Comic Sans MS" w:cs="Tahoma"/>
          <w:i/>
          <w:color w:val="0000FF"/>
          <w:sz w:val="22"/>
          <w:szCs w:val="22"/>
        </w:rPr>
        <w:t>s</w:t>
      </w:r>
      <w:r w:rsidRPr="005B5BFB">
        <w:rPr>
          <w:rFonts w:ascii="Comic Sans MS" w:hAnsi="Comic Sans MS" w:cs="Tahoma"/>
          <w:i/>
          <w:color w:val="0000FF"/>
          <w:sz w:val="22"/>
          <w:szCs w:val="22"/>
        </w:rPr>
        <w:t xml:space="preserve"> à l’O</w:t>
      </w:r>
      <w:r w:rsidRPr="008E7823">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w:t>
      </w:r>
      <w:r w:rsidR="008E7823">
        <w:rPr>
          <w:rFonts w:ascii="Comic Sans MS" w:hAnsi="Comic Sans MS" w:cs="Tahoma"/>
          <w:i/>
          <w:color w:val="0000FF"/>
          <w:sz w:val="22"/>
          <w:szCs w:val="22"/>
        </w:rPr>
        <w:t>Pour les éviter, ces</w:t>
      </w:r>
      <w:r w:rsidRPr="005B5BFB">
        <w:rPr>
          <w:rFonts w:ascii="Comic Sans MS" w:hAnsi="Comic Sans MS" w:cs="Tahoma"/>
          <w:i/>
          <w:color w:val="0000FF"/>
          <w:sz w:val="22"/>
          <w:szCs w:val="22"/>
        </w:rPr>
        <w:t xml:space="preserve"> décompressions se font plus volontiers avec des Nitrox </w:t>
      </w:r>
      <w:r w:rsidR="008E7823">
        <w:rPr>
          <w:rFonts w:ascii="Comic Sans MS" w:hAnsi="Comic Sans MS" w:cs="Tahoma"/>
          <w:i/>
          <w:color w:val="0000FF"/>
          <w:sz w:val="22"/>
          <w:szCs w:val="22"/>
        </w:rPr>
        <w:t>enrichis</w:t>
      </w:r>
      <w:r w:rsidRPr="005B5BFB">
        <w:rPr>
          <w:rFonts w:ascii="Comic Sans MS" w:hAnsi="Comic Sans MS" w:cs="Tahoma"/>
          <w:i/>
          <w:color w:val="0000FF"/>
          <w:sz w:val="22"/>
          <w:szCs w:val="22"/>
        </w:rPr>
        <w:t xml:space="preserve"> en O</w:t>
      </w:r>
      <w:r w:rsidRPr="008E7823">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(par ex : 70/30) qu’à l’oxygène pur</w:t>
      </w:r>
      <w:r w:rsidR="008E7823">
        <w:rPr>
          <w:rFonts w:ascii="Comic Sans MS" w:hAnsi="Comic Sans MS" w:cs="Tahoma"/>
          <w:i/>
          <w:color w:val="0000FF"/>
          <w:sz w:val="22"/>
          <w:szCs w:val="22"/>
        </w:rPr>
        <w:t>.</w:t>
      </w:r>
      <w:r w:rsidR="00B05AD8">
        <w:rPr>
          <w:rFonts w:ascii="Comic Sans MS" w:hAnsi="Comic Sans MS" w:cs="Tahoma"/>
          <w:i/>
          <w:color w:val="0000FF"/>
          <w:sz w:val="22"/>
          <w:szCs w:val="22"/>
        </w:rPr>
        <w:t xml:space="preserve"> (1 point)</w:t>
      </w:r>
    </w:p>
    <w:p w14:paraId="117D8939" w14:textId="53726425" w:rsidR="00CB6C5F" w:rsidRPr="00D31CE1" w:rsidRDefault="00357A49" w:rsidP="005B0F0E">
      <w:pPr>
        <w:pStyle w:val="Paragraphedeliste"/>
        <w:numPr>
          <w:ilvl w:val="0"/>
          <w:numId w:val="26"/>
        </w:numPr>
        <w:spacing w:before="200" w:after="0"/>
        <w:ind w:left="714" w:hanging="357"/>
        <w:contextualSpacing w:val="0"/>
        <w:rPr>
          <w:rFonts w:ascii="Comic Sans MS" w:hAnsi="Comic Sans MS"/>
          <w:b/>
          <w:bCs/>
          <w:color w:val="000000"/>
        </w:rPr>
      </w:pPr>
      <w:r>
        <w:rPr>
          <w:rFonts w:ascii="Comic Sans MS" w:hAnsi="Comic Sans MS"/>
          <w:b/>
          <w:bCs/>
          <w:color w:val="000000"/>
        </w:rPr>
        <w:t>Cependant,</w:t>
      </w:r>
      <w:r w:rsidR="00CB6C5F" w:rsidRPr="00D31CE1">
        <w:rPr>
          <w:rFonts w:ascii="Comic Sans MS" w:hAnsi="Comic Sans MS"/>
          <w:b/>
          <w:bCs/>
          <w:color w:val="000000"/>
        </w:rPr>
        <w:t xml:space="preserve"> l’oxygène est très utile dans notre activité. Présentez les différents usages </w:t>
      </w:r>
      <w:r w:rsidR="007F0D89">
        <w:rPr>
          <w:rFonts w:ascii="Comic Sans MS" w:hAnsi="Comic Sans MS"/>
          <w:b/>
          <w:bCs/>
          <w:color w:val="000000"/>
        </w:rPr>
        <w:t>et, pour chacun d’eux,</w:t>
      </w:r>
      <w:r w:rsidR="00CB6C5F" w:rsidRPr="00D31CE1">
        <w:rPr>
          <w:rFonts w:ascii="Comic Sans MS" w:hAnsi="Comic Sans MS"/>
          <w:b/>
          <w:bCs/>
          <w:color w:val="000000"/>
        </w:rPr>
        <w:t xml:space="preserve"> les effets recherchés. (2</w:t>
      </w:r>
      <w:r w:rsidR="00E27729">
        <w:rPr>
          <w:rFonts w:ascii="Comic Sans MS" w:hAnsi="Comic Sans MS"/>
          <w:b/>
          <w:bCs/>
          <w:color w:val="000000"/>
        </w:rPr>
        <w:t xml:space="preserve"> </w:t>
      </w:r>
      <w:r w:rsidR="00CB6C5F" w:rsidRPr="00D31CE1">
        <w:rPr>
          <w:rFonts w:ascii="Comic Sans MS" w:hAnsi="Comic Sans MS"/>
          <w:b/>
          <w:bCs/>
          <w:color w:val="000000"/>
        </w:rPr>
        <w:t>p</w:t>
      </w:r>
      <w:r w:rsidR="00E27729">
        <w:rPr>
          <w:rFonts w:ascii="Comic Sans MS" w:hAnsi="Comic Sans MS"/>
          <w:b/>
          <w:bCs/>
          <w:color w:val="000000"/>
        </w:rPr>
        <w:t>oin</w:t>
      </w:r>
      <w:r w:rsidR="00CB6C5F" w:rsidRPr="00D31CE1">
        <w:rPr>
          <w:rFonts w:ascii="Comic Sans MS" w:hAnsi="Comic Sans MS"/>
          <w:b/>
          <w:bCs/>
          <w:color w:val="000000"/>
        </w:rPr>
        <w:t>ts)</w:t>
      </w:r>
    </w:p>
    <w:p w14:paraId="180603EF" w14:textId="77777777" w:rsidR="00D31CE1" w:rsidRPr="002B2514" w:rsidRDefault="00D31CE1" w:rsidP="00D31CE1">
      <w:pPr>
        <w:pStyle w:val="Paragraphedeliste"/>
        <w:spacing w:after="0"/>
        <w:rPr>
          <w:rFonts w:ascii="Comic Sans MS" w:hAnsi="Comic Sans MS"/>
          <w:color w:val="000000"/>
          <w:sz w:val="10"/>
          <w:szCs w:val="1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670"/>
      </w:tblGrid>
      <w:tr w:rsidR="008E63F8" w:rsidRPr="005B5BFB" w14:paraId="7580258B" w14:textId="77777777" w:rsidTr="002B2514">
        <w:tc>
          <w:tcPr>
            <w:tcW w:w="4820" w:type="dxa"/>
            <w:shd w:val="clear" w:color="auto" w:fill="auto"/>
          </w:tcPr>
          <w:p w14:paraId="39D1B274" w14:textId="77777777" w:rsidR="008E63F8" w:rsidRPr="005B5BFB" w:rsidRDefault="008E63F8" w:rsidP="00DD64EE">
            <w:pPr>
              <w:rPr>
                <w:rFonts w:ascii="Comic Sans MS" w:hAnsi="Comic Sans MS" w:cs="Tahoma"/>
                <w:i/>
                <w:color w:val="0000FF"/>
                <w:sz w:val="22"/>
                <w:szCs w:val="22"/>
              </w:rPr>
            </w:pPr>
            <w:r w:rsidRPr="005B5BFB">
              <w:rPr>
                <w:rFonts w:ascii="Comic Sans MS" w:hAnsi="Comic Sans MS" w:cs="Tahoma"/>
                <w:i/>
                <w:color w:val="0000FF"/>
                <w:sz w:val="22"/>
                <w:szCs w:val="22"/>
              </w:rPr>
              <w:t>Usages</w:t>
            </w:r>
          </w:p>
        </w:tc>
        <w:tc>
          <w:tcPr>
            <w:tcW w:w="5670" w:type="dxa"/>
            <w:shd w:val="clear" w:color="auto" w:fill="auto"/>
          </w:tcPr>
          <w:p w14:paraId="3CB7E2AF" w14:textId="77777777" w:rsidR="008E63F8" w:rsidRPr="005B5BFB" w:rsidRDefault="008E63F8" w:rsidP="00DD64EE">
            <w:pPr>
              <w:rPr>
                <w:rFonts w:ascii="Comic Sans MS" w:hAnsi="Comic Sans MS" w:cs="Tahoma"/>
                <w:i/>
                <w:color w:val="0000FF"/>
                <w:sz w:val="22"/>
                <w:szCs w:val="22"/>
              </w:rPr>
            </w:pPr>
            <w:r w:rsidRPr="005B5BFB">
              <w:rPr>
                <w:rFonts w:ascii="Comic Sans MS" w:hAnsi="Comic Sans MS" w:cs="Tahoma"/>
                <w:i/>
                <w:color w:val="0000FF"/>
                <w:sz w:val="22"/>
                <w:szCs w:val="22"/>
              </w:rPr>
              <w:t>Effets recherchés</w:t>
            </w:r>
          </w:p>
        </w:tc>
      </w:tr>
      <w:tr w:rsidR="008E63F8" w:rsidRPr="005B5BFB" w14:paraId="28CD1C62" w14:textId="77777777" w:rsidTr="002B2514">
        <w:tc>
          <w:tcPr>
            <w:tcW w:w="4820" w:type="dxa"/>
            <w:shd w:val="clear" w:color="auto" w:fill="auto"/>
          </w:tcPr>
          <w:p w14:paraId="502D3AC2" w14:textId="6D2B24C2" w:rsidR="008E63F8" w:rsidRPr="005B5BFB" w:rsidRDefault="008E63F8" w:rsidP="00DD64EE">
            <w:pPr>
              <w:rPr>
                <w:rFonts w:ascii="Comic Sans MS" w:hAnsi="Comic Sans MS" w:cs="Tahoma"/>
                <w:i/>
                <w:color w:val="0000FF"/>
                <w:sz w:val="22"/>
                <w:szCs w:val="22"/>
              </w:rPr>
            </w:pPr>
            <w:r w:rsidRPr="005B5BFB">
              <w:rPr>
                <w:rFonts w:ascii="Comic Sans MS" w:hAnsi="Comic Sans MS" w:cs="Tahoma"/>
                <w:i/>
                <w:color w:val="0000FF"/>
                <w:sz w:val="22"/>
                <w:szCs w:val="22"/>
              </w:rPr>
              <w:t>Nitrox</w:t>
            </w:r>
            <w:r w:rsidR="009E3793">
              <w:rPr>
                <w:rFonts w:ascii="Comic Sans MS" w:hAnsi="Comic Sans MS" w:cs="Tahoma"/>
                <w:i/>
                <w:color w:val="0000FF"/>
                <w:sz w:val="22"/>
                <w:szCs w:val="22"/>
              </w:rPr>
              <w:t xml:space="preserve"> en plongée.</w:t>
            </w:r>
          </w:p>
        </w:tc>
        <w:tc>
          <w:tcPr>
            <w:tcW w:w="5670" w:type="dxa"/>
            <w:shd w:val="clear" w:color="auto" w:fill="auto"/>
          </w:tcPr>
          <w:p w14:paraId="513CE940" w14:textId="34F42307" w:rsidR="00DB2BE0" w:rsidRPr="005B5BFB" w:rsidRDefault="00B46821" w:rsidP="00DD64EE">
            <w:pPr>
              <w:rPr>
                <w:rFonts w:ascii="Comic Sans MS" w:hAnsi="Comic Sans MS" w:cs="Tahoma"/>
                <w:i/>
                <w:color w:val="0000FF"/>
                <w:sz w:val="22"/>
                <w:szCs w:val="22"/>
              </w:rPr>
            </w:pPr>
            <w:r>
              <w:rPr>
                <w:rFonts w:ascii="Comic Sans MS" w:hAnsi="Comic Sans MS" w:cs="Tahoma"/>
                <w:i/>
                <w:color w:val="0000FF"/>
                <w:sz w:val="22"/>
                <w:szCs w:val="22"/>
              </w:rPr>
              <w:t>Réduire</w:t>
            </w:r>
            <w:r w:rsidR="00DB2BE0" w:rsidRPr="005B5BFB">
              <w:rPr>
                <w:rFonts w:ascii="Comic Sans MS" w:hAnsi="Comic Sans MS" w:cs="Tahoma"/>
                <w:i/>
                <w:color w:val="0000FF"/>
                <w:sz w:val="22"/>
                <w:szCs w:val="22"/>
              </w:rPr>
              <w:t xml:space="preserve"> la charge en azote</w:t>
            </w:r>
            <w:r>
              <w:rPr>
                <w:rFonts w:ascii="Comic Sans MS" w:hAnsi="Comic Sans MS" w:cs="Tahoma"/>
                <w:i/>
                <w:color w:val="0000FF"/>
                <w:sz w:val="22"/>
                <w:szCs w:val="22"/>
              </w:rPr>
              <w:t xml:space="preserve"> en immersion permettant d’a</w:t>
            </w:r>
            <w:r w:rsidR="008E63F8" w:rsidRPr="005B5BFB">
              <w:rPr>
                <w:rFonts w:ascii="Comic Sans MS" w:hAnsi="Comic Sans MS" w:cs="Tahoma"/>
                <w:i/>
                <w:color w:val="0000FF"/>
                <w:sz w:val="22"/>
                <w:szCs w:val="22"/>
              </w:rPr>
              <w:t xml:space="preserve">ugmenter la durée de plongée </w:t>
            </w:r>
            <w:r>
              <w:rPr>
                <w:rFonts w:ascii="Comic Sans MS" w:hAnsi="Comic Sans MS" w:cs="Tahoma"/>
                <w:i/>
                <w:color w:val="0000FF"/>
                <w:sz w:val="22"/>
                <w:szCs w:val="22"/>
              </w:rPr>
              <w:t>et</w:t>
            </w:r>
            <w:r w:rsidR="008E63F8" w:rsidRPr="005B5BFB">
              <w:rPr>
                <w:rFonts w:ascii="Comic Sans MS" w:hAnsi="Comic Sans MS" w:cs="Tahoma"/>
                <w:i/>
                <w:color w:val="0000FF"/>
                <w:sz w:val="22"/>
                <w:szCs w:val="22"/>
              </w:rPr>
              <w:t xml:space="preserve"> </w:t>
            </w:r>
            <w:r w:rsidR="00B37EDE">
              <w:rPr>
                <w:rFonts w:ascii="Comic Sans MS" w:hAnsi="Comic Sans MS" w:cs="Tahoma"/>
                <w:i/>
                <w:color w:val="0000FF"/>
                <w:sz w:val="22"/>
                <w:szCs w:val="22"/>
              </w:rPr>
              <w:t xml:space="preserve">de </w:t>
            </w:r>
            <w:r w:rsidR="008E63F8" w:rsidRPr="005B5BFB">
              <w:rPr>
                <w:rFonts w:ascii="Comic Sans MS" w:hAnsi="Comic Sans MS" w:cs="Tahoma"/>
                <w:i/>
                <w:color w:val="0000FF"/>
                <w:sz w:val="22"/>
                <w:szCs w:val="22"/>
              </w:rPr>
              <w:t xml:space="preserve">la </w:t>
            </w:r>
            <w:r w:rsidR="00DB2BE0" w:rsidRPr="005B5BFB">
              <w:rPr>
                <w:rFonts w:ascii="Comic Sans MS" w:hAnsi="Comic Sans MS" w:cs="Tahoma"/>
                <w:i/>
                <w:color w:val="0000FF"/>
                <w:sz w:val="22"/>
                <w:szCs w:val="22"/>
              </w:rPr>
              <w:t xml:space="preserve">sécuriser en optimisant la </w:t>
            </w:r>
            <w:r w:rsidR="009E3793">
              <w:rPr>
                <w:rFonts w:ascii="Comic Sans MS" w:hAnsi="Comic Sans MS" w:cs="Tahoma"/>
                <w:i/>
                <w:color w:val="0000FF"/>
                <w:sz w:val="22"/>
                <w:szCs w:val="22"/>
              </w:rPr>
              <w:t>désaturation</w:t>
            </w:r>
            <w:r w:rsidR="00DB2BE0" w:rsidRPr="005B5BFB">
              <w:rPr>
                <w:rFonts w:ascii="Comic Sans MS" w:hAnsi="Comic Sans MS" w:cs="Tahoma"/>
                <w:i/>
                <w:color w:val="0000FF"/>
                <w:sz w:val="22"/>
                <w:szCs w:val="22"/>
              </w:rPr>
              <w:t>.</w:t>
            </w:r>
          </w:p>
        </w:tc>
      </w:tr>
      <w:tr w:rsidR="009E3793" w:rsidRPr="005B5BFB" w14:paraId="4EBB548C" w14:textId="77777777" w:rsidTr="002B2514">
        <w:tc>
          <w:tcPr>
            <w:tcW w:w="4820" w:type="dxa"/>
            <w:shd w:val="clear" w:color="auto" w:fill="auto"/>
          </w:tcPr>
          <w:p w14:paraId="70E5C578" w14:textId="34B84024" w:rsidR="009E3793" w:rsidRPr="005B5BFB" w:rsidRDefault="009E3793" w:rsidP="009E3793">
            <w:pPr>
              <w:rPr>
                <w:rFonts w:ascii="Comic Sans MS" w:hAnsi="Comic Sans MS" w:cs="Tahoma"/>
                <w:i/>
                <w:color w:val="0000FF"/>
                <w:sz w:val="22"/>
                <w:szCs w:val="22"/>
              </w:rPr>
            </w:pPr>
            <w:r w:rsidRPr="005B5BFB">
              <w:rPr>
                <w:rFonts w:ascii="Comic Sans MS" w:hAnsi="Comic Sans MS" w:cs="Tahoma"/>
                <w:i/>
                <w:color w:val="0000FF"/>
                <w:sz w:val="22"/>
                <w:szCs w:val="22"/>
              </w:rPr>
              <w:t>Nitrox riche en O</w:t>
            </w:r>
            <w:r w:rsidRPr="009E3793">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w:t>
            </w:r>
            <w:r>
              <w:rPr>
                <w:rFonts w:ascii="Comic Sans MS" w:hAnsi="Comic Sans MS" w:cs="Tahoma"/>
                <w:i/>
                <w:color w:val="0000FF"/>
                <w:sz w:val="22"/>
                <w:szCs w:val="22"/>
              </w:rPr>
              <w:t>ou O</w:t>
            </w:r>
            <w:r w:rsidRPr="009E3793">
              <w:rPr>
                <w:rFonts w:ascii="Comic Sans MS" w:hAnsi="Comic Sans MS" w:cs="Tahoma"/>
                <w:i/>
                <w:color w:val="0000FF"/>
                <w:sz w:val="22"/>
                <w:szCs w:val="22"/>
                <w:vertAlign w:val="subscript"/>
              </w:rPr>
              <w:t>2</w:t>
            </w:r>
            <w:r>
              <w:rPr>
                <w:rFonts w:ascii="Comic Sans MS" w:hAnsi="Comic Sans MS" w:cs="Tahoma"/>
                <w:i/>
                <w:color w:val="0000FF"/>
                <w:sz w:val="22"/>
                <w:szCs w:val="22"/>
              </w:rPr>
              <w:t xml:space="preserve"> pur </w:t>
            </w:r>
            <w:r w:rsidRPr="005B5BFB">
              <w:rPr>
                <w:rFonts w:ascii="Comic Sans MS" w:hAnsi="Comic Sans MS" w:cs="Tahoma"/>
                <w:i/>
                <w:color w:val="0000FF"/>
                <w:sz w:val="22"/>
                <w:szCs w:val="22"/>
              </w:rPr>
              <w:t>au palier</w:t>
            </w:r>
          </w:p>
        </w:tc>
        <w:tc>
          <w:tcPr>
            <w:tcW w:w="5670" w:type="dxa"/>
            <w:shd w:val="clear" w:color="auto" w:fill="auto"/>
          </w:tcPr>
          <w:p w14:paraId="39D580CF" w14:textId="1B818151" w:rsidR="009E3793" w:rsidRDefault="009E3793" w:rsidP="009E3793">
            <w:pPr>
              <w:rPr>
                <w:rFonts w:ascii="Comic Sans MS" w:hAnsi="Comic Sans MS" w:cs="Tahoma"/>
                <w:i/>
                <w:color w:val="0000FF"/>
                <w:sz w:val="22"/>
                <w:szCs w:val="22"/>
              </w:rPr>
            </w:pPr>
            <w:r>
              <w:rPr>
                <w:rFonts w:ascii="Comic Sans MS" w:hAnsi="Comic Sans MS" w:cs="Tahoma"/>
                <w:i/>
                <w:color w:val="0000FF"/>
                <w:sz w:val="22"/>
                <w:szCs w:val="22"/>
              </w:rPr>
              <w:t>Accélérer la désaturation et réduire le risque d’ADD.</w:t>
            </w:r>
          </w:p>
        </w:tc>
      </w:tr>
      <w:tr w:rsidR="009E3793" w:rsidRPr="005B5BFB" w14:paraId="5BA24070" w14:textId="77777777" w:rsidTr="002B2514">
        <w:trPr>
          <w:trHeight w:val="1127"/>
        </w:trPr>
        <w:tc>
          <w:tcPr>
            <w:tcW w:w="4820" w:type="dxa"/>
            <w:shd w:val="clear" w:color="auto" w:fill="auto"/>
          </w:tcPr>
          <w:p w14:paraId="5FC6B72A" w14:textId="77777777" w:rsidR="009E3793" w:rsidRPr="005B5BFB" w:rsidRDefault="009E3793" w:rsidP="009E3793">
            <w:pPr>
              <w:rPr>
                <w:rFonts w:ascii="Comic Sans MS" w:hAnsi="Comic Sans MS" w:cs="Tahoma"/>
                <w:i/>
                <w:color w:val="0000FF"/>
                <w:sz w:val="22"/>
                <w:szCs w:val="22"/>
              </w:rPr>
            </w:pPr>
            <w:r w:rsidRPr="005B5BFB">
              <w:rPr>
                <w:rFonts w:ascii="Comic Sans MS" w:hAnsi="Comic Sans MS" w:cs="Tahoma"/>
                <w:i/>
                <w:color w:val="0000FF"/>
                <w:sz w:val="22"/>
                <w:szCs w:val="22"/>
              </w:rPr>
              <w:t>Trimix</w:t>
            </w:r>
          </w:p>
        </w:tc>
        <w:tc>
          <w:tcPr>
            <w:tcW w:w="5670" w:type="dxa"/>
            <w:shd w:val="clear" w:color="auto" w:fill="auto"/>
          </w:tcPr>
          <w:p w14:paraId="656D9EBF" w14:textId="354A68A6" w:rsidR="009E3793" w:rsidRPr="005B5BFB" w:rsidRDefault="009E3793" w:rsidP="009E3793">
            <w:pPr>
              <w:rPr>
                <w:rFonts w:ascii="Comic Sans MS" w:hAnsi="Comic Sans MS" w:cs="Tahoma"/>
                <w:i/>
                <w:color w:val="0000FF"/>
                <w:sz w:val="22"/>
                <w:szCs w:val="22"/>
              </w:rPr>
            </w:pPr>
            <w:r w:rsidRPr="005B5BFB">
              <w:rPr>
                <w:rFonts w:ascii="Comic Sans MS" w:hAnsi="Comic Sans MS" w:cs="Tahoma"/>
                <w:i/>
                <w:color w:val="0000FF"/>
                <w:sz w:val="22"/>
                <w:szCs w:val="22"/>
              </w:rPr>
              <w:t>Atteindre des profondeurs plus importantes en diminuant le risque de toxicité de l’O</w:t>
            </w:r>
            <w:r w:rsidRPr="00D67F0D">
              <w:rPr>
                <w:rFonts w:ascii="Comic Sans MS" w:hAnsi="Comic Sans MS" w:cs="Tahoma"/>
                <w:i/>
                <w:color w:val="0000FF"/>
                <w:sz w:val="22"/>
                <w:szCs w:val="22"/>
                <w:vertAlign w:val="subscript"/>
              </w:rPr>
              <w:t>2</w:t>
            </w:r>
            <w:r>
              <w:rPr>
                <w:rFonts w:ascii="Comic Sans MS" w:hAnsi="Comic Sans MS" w:cs="Tahoma"/>
                <w:i/>
                <w:color w:val="0000FF"/>
                <w:sz w:val="22"/>
                <w:szCs w:val="22"/>
              </w:rPr>
              <w:t>.</w:t>
            </w:r>
          </w:p>
          <w:p w14:paraId="16CD4379" w14:textId="0D757334" w:rsidR="009E3793" w:rsidRPr="005B5BFB" w:rsidRDefault="009E3793" w:rsidP="009E3793">
            <w:pPr>
              <w:rPr>
                <w:rFonts w:ascii="Comic Sans MS" w:hAnsi="Comic Sans MS" w:cs="Tahoma"/>
                <w:i/>
                <w:color w:val="0000FF"/>
                <w:sz w:val="22"/>
                <w:szCs w:val="22"/>
              </w:rPr>
            </w:pPr>
            <w:r>
              <w:rPr>
                <w:rFonts w:ascii="Comic Sans MS" w:hAnsi="Comic Sans MS" w:cs="Tahoma"/>
                <w:i/>
                <w:color w:val="0000FF"/>
                <w:sz w:val="22"/>
                <w:szCs w:val="22"/>
              </w:rPr>
              <w:t>Désaturation</w:t>
            </w:r>
            <w:r w:rsidRPr="005B5BFB">
              <w:rPr>
                <w:rFonts w:ascii="Comic Sans MS" w:hAnsi="Comic Sans MS" w:cs="Tahoma"/>
                <w:i/>
                <w:color w:val="0000FF"/>
                <w:sz w:val="22"/>
                <w:szCs w:val="22"/>
              </w:rPr>
              <w:t xml:space="preserve"> aux Nitrox enrichis.</w:t>
            </w:r>
          </w:p>
        </w:tc>
      </w:tr>
      <w:tr w:rsidR="009E3793" w:rsidRPr="005B5BFB" w14:paraId="46BBDDD7" w14:textId="77777777" w:rsidTr="002B2514">
        <w:tc>
          <w:tcPr>
            <w:tcW w:w="4820" w:type="dxa"/>
            <w:shd w:val="clear" w:color="auto" w:fill="auto"/>
          </w:tcPr>
          <w:p w14:paraId="7A8EED76" w14:textId="2306E026" w:rsidR="009E3793" w:rsidRPr="005B5BFB" w:rsidRDefault="009E3793" w:rsidP="009E3793">
            <w:pPr>
              <w:rPr>
                <w:rFonts w:ascii="Comic Sans MS" w:hAnsi="Comic Sans MS" w:cs="Tahoma"/>
                <w:i/>
                <w:color w:val="0000FF"/>
                <w:sz w:val="22"/>
                <w:szCs w:val="22"/>
              </w:rPr>
            </w:pPr>
            <w:r w:rsidRPr="005B5BFB">
              <w:rPr>
                <w:rFonts w:ascii="Comic Sans MS" w:hAnsi="Comic Sans MS" w:cs="Tahoma"/>
                <w:i/>
                <w:color w:val="0000FF"/>
                <w:sz w:val="22"/>
                <w:szCs w:val="22"/>
              </w:rPr>
              <w:t xml:space="preserve">Oxygénothérapie </w:t>
            </w:r>
            <w:r>
              <w:rPr>
                <w:rFonts w:ascii="Comic Sans MS" w:hAnsi="Comic Sans MS" w:cs="Tahoma"/>
                <w:i/>
                <w:color w:val="0000FF"/>
                <w:sz w:val="22"/>
                <w:szCs w:val="22"/>
              </w:rPr>
              <w:t xml:space="preserve">normobare </w:t>
            </w:r>
            <w:r w:rsidRPr="005B5BFB">
              <w:rPr>
                <w:rFonts w:ascii="Comic Sans MS" w:hAnsi="Comic Sans MS" w:cs="Tahoma"/>
                <w:i/>
                <w:color w:val="0000FF"/>
                <w:sz w:val="22"/>
                <w:szCs w:val="22"/>
              </w:rPr>
              <w:t>(secourisme)</w:t>
            </w:r>
          </w:p>
        </w:tc>
        <w:tc>
          <w:tcPr>
            <w:tcW w:w="5670" w:type="dxa"/>
            <w:shd w:val="clear" w:color="auto" w:fill="auto"/>
          </w:tcPr>
          <w:p w14:paraId="32B137A7" w14:textId="77777777" w:rsidR="009E3793" w:rsidRDefault="009E3793" w:rsidP="009E3793">
            <w:pPr>
              <w:rPr>
                <w:rFonts w:ascii="Comic Sans MS" w:hAnsi="Comic Sans MS" w:cs="Tahoma"/>
                <w:i/>
                <w:color w:val="0000FF"/>
                <w:sz w:val="22"/>
                <w:szCs w:val="22"/>
              </w:rPr>
            </w:pPr>
            <w:r>
              <w:rPr>
                <w:rFonts w:ascii="Comic Sans MS" w:hAnsi="Comic Sans MS" w:cs="Tahoma"/>
                <w:i/>
                <w:color w:val="0000FF"/>
                <w:sz w:val="22"/>
                <w:szCs w:val="22"/>
              </w:rPr>
              <w:t>Oxygéner une victime accidentée.</w:t>
            </w:r>
          </w:p>
          <w:p w14:paraId="172377E9" w14:textId="53B0DC41" w:rsidR="009E3793" w:rsidRPr="005B5BFB" w:rsidRDefault="009E3793" w:rsidP="009E3793">
            <w:pPr>
              <w:rPr>
                <w:rFonts w:ascii="Comic Sans MS" w:hAnsi="Comic Sans MS" w:cs="Tahoma"/>
                <w:i/>
                <w:color w:val="0000FF"/>
                <w:sz w:val="22"/>
                <w:szCs w:val="22"/>
              </w:rPr>
            </w:pPr>
            <w:r w:rsidRPr="005B5BFB">
              <w:rPr>
                <w:rFonts w:ascii="Comic Sans MS" w:hAnsi="Comic Sans MS" w:cs="Tahoma"/>
                <w:i/>
                <w:color w:val="0000FF"/>
                <w:sz w:val="22"/>
                <w:szCs w:val="22"/>
              </w:rPr>
              <w:t>Améliorer la qualité des échanges gazeux</w:t>
            </w:r>
            <w:r>
              <w:rPr>
                <w:rFonts w:ascii="Comic Sans MS" w:hAnsi="Comic Sans MS" w:cs="Tahoma"/>
                <w:i/>
                <w:color w:val="0000FF"/>
                <w:sz w:val="22"/>
                <w:szCs w:val="22"/>
              </w:rPr>
              <w:t>.</w:t>
            </w:r>
          </w:p>
        </w:tc>
      </w:tr>
      <w:tr w:rsidR="009E3793" w:rsidRPr="005B5BFB" w14:paraId="31010A41" w14:textId="77777777" w:rsidTr="002B2514">
        <w:tc>
          <w:tcPr>
            <w:tcW w:w="4820" w:type="dxa"/>
            <w:shd w:val="clear" w:color="auto" w:fill="auto"/>
          </w:tcPr>
          <w:p w14:paraId="303A63CA" w14:textId="6A31DDAB" w:rsidR="009E3793" w:rsidRPr="005B5BFB" w:rsidRDefault="009E3793" w:rsidP="009E3793">
            <w:pPr>
              <w:rPr>
                <w:rFonts w:ascii="Comic Sans MS" w:hAnsi="Comic Sans MS" w:cs="Tahoma"/>
                <w:i/>
                <w:color w:val="0000FF"/>
                <w:sz w:val="22"/>
                <w:szCs w:val="22"/>
              </w:rPr>
            </w:pPr>
            <w:r>
              <w:rPr>
                <w:rFonts w:ascii="Comic Sans MS" w:hAnsi="Comic Sans MS" w:cs="Tahoma"/>
                <w:i/>
                <w:color w:val="0000FF"/>
                <w:sz w:val="22"/>
                <w:szCs w:val="22"/>
              </w:rPr>
              <w:t>Oxygénothérapie</w:t>
            </w:r>
            <w:r w:rsidRPr="005B5BFB">
              <w:rPr>
                <w:rFonts w:ascii="Comic Sans MS" w:hAnsi="Comic Sans MS" w:cs="Tahoma"/>
                <w:i/>
                <w:color w:val="0000FF"/>
                <w:sz w:val="22"/>
                <w:szCs w:val="22"/>
              </w:rPr>
              <w:t xml:space="preserve"> hyperbare</w:t>
            </w:r>
          </w:p>
        </w:tc>
        <w:tc>
          <w:tcPr>
            <w:tcW w:w="5670" w:type="dxa"/>
            <w:shd w:val="clear" w:color="auto" w:fill="auto"/>
          </w:tcPr>
          <w:p w14:paraId="31CD6DFB" w14:textId="1611E38F" w:rsidR="009E3793" w:rsidRPr="005B5BFB" w:rsidRDefault="009E3793" w:rsidP="009E3793">
            <w:pPr>
              <w:rPr>
                <w:rFonts w:ascii="Comic Sans MS" w:hAnsi="Comic Sans MS" w:cs="Tahoma"/>
                <w:i/>
                <w:color w:val="0000FF"/>
                <w:sz w:val="22"/>
                <w:szCs w:val="22"/>
              </w:rPr>
            </w:pPr>
            <w:r w:rsidRPr="005B5BFB">
              <w:rPr>
                <w:rFonts w:ascii="Comic Sans MS" w:hAnsi="Comic Sans MS" w:cs="Tahoma"/>
                <w:i/>
                <w:color w:val="0000FF"/>
                <w:sz w:val="22"/>
                <w:szCs w:val="22"/>
              </w:rPr>
              <w:t>Améliorer la délivrance d’O</w:t>
            </w:r>
            <w:r w:rsidRPr="00D67F0D">
              <w:rPr>
                <w:rFonts w:ascii="Comic Sans MS" w:hAnsi="Comic Sans MS" w:cs="Tahoma"/>
                <w:i/>
                <w:color w:val="0000FF"/>
                <w:sz w:val="22"/>
                <w:szCs w:val="22"/>
                <w:vertAlign w:val="subscript"/>
              </w:rPr>
              <w:t>2</w:t>
            </w:r>
            <w:r w:rsidRPr="005B5BFB">
              <w:rPr>
                <w:rFonts w:ascii="Comic Sans MS" w:hAnsi="Comic Sans MS" w:cs="Tahoma"/>
                <w:i/>
                <w:color w:val="0000FF"/>
                <w:sz w:val="22"/>
                <w:szCs w:val="22"/>
              </w:rPr>
              <w:t xml:space="preserve"> aux tissus par les circulations collatérales non obstruées par les bulles.</w:t>
            </w:r>
          </w:p>
        </w:tc>
      </w:tr>
    </w:tbl>
    <w:p w14:paraId="2670F2A3" w14:textId="77777777" w:rsidR="008E63F8" w:rsidRPr="005B5BFB" w:rsidRDefault="008E63F8" w:rsidP="00DD64EE">
      <w:pPr>
        <w:rPr>
          <w:rFonts w:ascii="Comic Sans MS" w:hAnsi="Comic Sans MS"/>
          <w:color w:val="0070C0"/>
          <w:sz w:val="22"/>
          <w:szCs w:val="22"/>
        </w:rPr>
      </w:pPr>
    </w:p>
    <w:sectPr w:rsidR="008E63F8" w:rsidRPr="005B5BFB" w:rsidSect="00AE2307">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56ECA" w14:textId="77777777" w:rsidR="000C3E0D" w:rsidRDefault="000C3E0D" w:rsidP="000C5341">
      <w:r>
        <w:separator/>
      </w:r>
    </w:p>
  </w:endnote>
  <w:endnote w:type="continuationSeparator" w:id="0">
    <w:p w14:paraId="328C74A4" w14:textId="77777777" w:rsidR="000C3E0D" w:rsidRDefault="000C3E0D"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T E 1 B 4 A 640t 00">
    <w:altName w:val="Cambria"/>
    <w:panose1 w:val="020B0604020202020204"/>
    <w:charset w:val="00"/>
    <w:family w:val="swiss"/>
    <w:pitch w:val="default"/>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Gras">
    <w:altName w:val="Arial"/>
    <w:panose1 w:val="020B0604020202020204"/>
    <w:charset w:val="00"/>
    <w:family w:val="swiss"/>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altName w:val="﷽﷽﷽﷽﷽﷽﷽﷽翿"/>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74BC" w14:textId="77777777" w:rsidR="00715302" w:rsidRDefault="00715302"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FD324F8" w14:textId="77777777" w:rsidR="00715302" w:rsidRDefault="007153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EEEE6" w14:textId="77777777" w:rsidR="00715302" w:rsidRDefault="00715302"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397FC84B" w14:textId="77777777" w:rsidR="00715302" w:rsidRDefault="0071530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CB374" w14:textId="77777777" w:rsidR="00AA3A6B" w:rsidRDefault="00AA3A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0A8B1" w14:textId="77777777" w:rsidR="000C3E0D" w:rsidRDefault="000C3E0D" w:rsidP="000C5341">
      <w:r>
        <w:separator/>
      </w:r>
    </w:p>
  </w:footnote>
  <w:footnote w:type="continuationSeparator" w:id="0">
    <w:p w14:paraId="2F1836AD" w14:textId="77777777" w:rsidR="000C3E0D" w:rsidRDefault="000C3E0D"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20DC" w14:textId="77777777" w:rsidR="00AA3A6B" w:rsidRDefault="00AA3A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153A2" w14:textId="77777777" w:rsidR="00715302" w:rsidRDefault="00715302"/>
  <w:tbl>
    <w:tblPr>
      <w:tblW w:w="0" w:type="auto"/>
      <w:tblLook w:val="04A0" w:firstRow="1" w:lastRow="0" w:firstColumn="1" w:lastColumn="0" w:noHBand="0" w:noVBand="1"/>
    </w:tblPr>
    <w:tblGrid>
      <w:gridCol w:w="4219"/>
      <w:gridCol w:w="5045"/>
    </w:tblGrid>
    <w:tr w:rsidR="00715302" w14:paraId="61FE1177" w14:textId="77777777" w:rsidTr="001F42B6">
      <w:tc>
        <w:tcPr>
          <w:tcW w:w="4219" w:type="dxa"/>
          <w:shd w:val="clear" w:color="auto" w:fill="auto"/>
        </w:tcPr>
        <w:p w14:paraId="7C223EB2" w14:textId="77777777" w:rsidR="00715302" w:rsidRDefault="009D69B8" w:rsidP="001F42B6">
          <w:pPr>
            <w:pStyle w:val="En-tte"/>
          </w:pPr>
          <w:r>
            <w:drawing>
              <wp:inline distT="0" distB="0" distL="0" distR="0" wp14:anchorId="6AD0A649" wp14:editId="61882B3D">
                <wp:extent cx="977900" cy="6096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900" cy="609600"/>
                        </a:xfrm>
                        <a:prstGeom prst="rect">
                          <a:avLst/>
                        </a:prstGeom>
                        <a:noFill/>
                        <a:ln>
                          <a:noFill/>
                        </a:ln>
                      </pic:spPr>
                    </pic:pic>
                  </a:graphicData>
                </a:graphic>
              </wp:inline>
            </w:drawing>
          </w:r>
        </w:p>
      </w:tc>
      <w:tc>
        <w:tcPr>
          <w:tcW w:w="5045" w:type="dxa"/>
          <w:shd w:val="clear" w:color="auto" w:fill="auto"/>
        </w:tcPr>
        <w:p w14:paraId="48CC327E" w14:textId="77777777" w:rsidR="00715302" w:rsidRPr="00741E38" w:rsidRDefault="00715302"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5CB9E11E" w14:textId="77777777" w:rsidR="00715302" w:rsidRPr="00741E38" w:rsidRDefault="00A37C60" w:rsidP="00741E38">
          <w:pPr>
            <w:pStyle w:val="En-tte"/>
            <w:jc w:val="center"/>
            <w:rPr>
              <w:rFonts w:ascii="Comic Sans MS" w:hAnsi="Comic Sans MS"/>
              <w:b/>
              <w:sz w:val="24"/>
              <w:szCs w:val="24"/>
            </w:rPr>
          </w:pPr>
          <w:r>
            <w:rPr>
              <w:rFonts w:ascii="Comic Sans MS" w:hAnsi="Comic Sans MS"/>
              <w:b/>
              <w:sz w:val="28"/>
              <w:szCs w:val="28"/>
            </w:rPr>
            <w:t>Tahiti octobre</w:t>
          </w:r>
          <w:r w:rsidR="00AA3A6B">
            <w:rPr>
              <w:rFonts w:ascii="Comic Sans MS" w:hAnsi="Comic Sans MS"/>
              <w:b/>
              <w:sz w:val="28"/>
              <w:szCs w:val="28"/>
            </w:rPr>
            <w:t xml:space="preserve"> 2022</w:t>
          </w:r>
        </w:p>
      </w:tc>
    </w:tr>
  </w:tbl>
  <w:p w14:paraId="6AF0ECB4" w14:textId="77777777" w:rsidR="00715302" w:rsidRDefault="0071530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5A2DD" w14:textId="77777777" w:rsidR="00AA3A6B" w:rsidRDefault="00AA3A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131"/>
        </w:tabs>
        <w:ind w:left="131" w:hanging="851"/>
      </w:pPr>
      <w:rPr>
        <w:rFonts w:ascii="Arial" w:hAnsi="Arial" w:cs="Arial" w:hint="default"/>
        <w:b w:val="0"/>
        <w:i w:val="0"/>
        <w:color w:val="000000"/>
        <w:sz w:val="20"/>
        <w:szCs w:val="20"/>
      </w:rPr>
    </w:lvl>
    <w:lvl w:ilvl="4">
      <w:start w:val="1"/>
      <w:numFmt w:val="decimal"/>
      <w:pStyle w:val="Titre5"/>
      <w:lvlText w:val="%1.%2.%3.%4.%5"/>
      <w:lvlJc w:val="left"/>
      <w:pPr>
        <w:tabs>
          <w:tab w:val="num" w:pos="-720"/>
        </w:tabs>
        <w:ind w:left="-720" w:firstLine="0"/>
      </w:pPr>
      <w:rPr>
        <w:rFonts w:hint="default"/>
      </w:rPr>
    </w:lvl>
    <w:lvl w:ilvl="5">
      <w:start w:val="1"/>
      <w:numFmt w:val="decimal"/>
      <w:pStyle w:val="Titre6"/>
      <w:lvlText w:val="%1.%2.%3.%4.%5.%6"/>
      <w:lvlJc w:val="left"/>
      <w:pPr>
        <w:tabs>
          <w:tab w:val="num" w:pos="-720"/>
        </w:tabs>
        <w:ind w:left="-720" w:firstLine="0"/>
      </w:pPr>
      <w:rPr>
        <w:rFonts w:hint="default"/>
      </w:rPr>
    </w:lvl>
    <w:lvl w:ilvl="6">
      <w:start w:val="1"/>
      <w:numFmt w:val="decimal"/>
      <w:pStyle w:val="Titre7"/>
      <w:lvlText w:val="%1.%2.%3.%4.%5.%6.%7"/>
      <w:lvlJc w:val="left"/>
      <w:pPr>
        <w:tabs>
          <w:tab w:val="num" w:pos="-720"/>
        </w:tabs>
        <w:ind w:left="-720" w:firstLine="0"/>
      </w:pPr>
      <w:rPr>
        <w:rFonts w:hint="default"/>
      </w:rPr>
    </w:lvl>
    <w:lvl w:ilvl="7">
      <w:start w:val="1"/>
      <w:numFmt w:val="decimal"/>
      <w:pStyle w:val="Titre8"/>
      <w:lvlText w:val="%1.%2.%3.%4.%5.%6.%7.%8"/>
      <w:lvlJc w:val="left"/>
      <w:pPr>
        <w:tabs>
          <w:tab w:val="num" w:pos="-720"/>
        </w:tabs>
        <w:ind w:left="-720" w:firstLine="0"/>
      </w:pPr>
      <w:rPr>
        <w:rFonts w:hint="default"/>
      </w:rPr>
    </w:lvl>
    <w:lvl w:ilvl="8">
      <w:start w:val="1"/>
      <w:numFmt w:val="decimal"/>
      <w:pStyle w:val="Titre9"/>
      <w:lvlText w:val="%1.%2.%3.%4.%5.%6.%7.%8.%9"/>
      <w:lvlJc w:val="left"/>
      <w:pPr>
        <w:tabs>
          <w:tab w:val="num" w:pos="-720"/>
        </w:tabs>
        <w:ind w:left="-720" w:firstLine="0"/>
      </w:pPr>
      <w:rPr>
        <w:rFonts w:hint="default"/>
      </w:rPr>
    </w:lvl>
  </w:abstractNum>
  <w:abstractNum w:abstractNumId="1" w15:restartNumberingAfterBreak="0">
    <w:nsid w:val="04B96FCB"/>
    <w:multiLevelType w:val="hybridMultilevel"/>
    <w:tmpl w:val="C0F86472"/>
    <w:lvl w:ilvl="0" w:tplc="FFFFFFFF">
      <w:numFmt w:val="bullet"/>
      <w:lvlText w:val="-"/>
      <w:lvlJc w:val="left"/>
      <w:pPr>
        <w:ind w:left="1068" w:hanging="360"/>
      </w:pPr>
      <w:rPr>
        <w:rFonts w:ascii="Comic Sans MS" w:eastAsia="Times New Roman" w:hAnsi="Comic Sans MS" w:cs="TT E 1 B 4 A 640t 00" w:hint="default"/>
      </w:rPr>
    </w:lvl>
    <w:lvl w:ilvl="1" w:tplc="3F3C387A">
      <w:numFmt w:val="bullet"/>
      <w:lvlText w:val="-"/>
      <w:lvlJc w:val="left"/>
      <w:pPr>
        <w:ind w:left="1788" w:hanging="360"/>
      </w:pPr>
      <w:rPr>
        <w:rFonts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40A57"/>
    <w:multiLevelType w:val="hybridMultilevel"/>
    <w:tmpl w:val="54FCD064"/>
    <w:lvl w:ilvl="0" w:tplc="8D6AA84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282902"/>
    <w:multiLevelType w:val="hybridMultilevel"/>
    <w:tmpl w:val="B9BC120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91351D"/>
    <w:multiLevelType w:val="hybridMultilevel"/>
    <w:tmpl w:val="C9429424"/>
    <w:lvl w:ilvl="0" w:tplc="5F3C07BC">
      <w:start w:val="2"/>
      <w:numFmt w:val="lowerLetter"/>
      <w:lvlText w:val="%1a)"/>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5A6F9B"/>
    <w:multiLevelType w:val="hybridMultilevel"/>
    <w:tmpl w:val="B3402E2E"/>
    <w:lvl w:ilvl="0" w:tplc="A0464AE2">
      <w:numFmt w:val="bullet"/>
      <w:lvlText w:val="-"/>
      <w:lvlJc w:val="left"/>
      <w:pPr>
        <w:ind w:left="720" w:hanging="360"/>
      </w:pPr>
      <w:rPr>
        <w:rFonts w:ascii="Comic Sans MS" w:eastAsia="Times New Roman" w:hAnsi="Comic Sans MS" w:cs="TT E 1 B 4 A 640t 00"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A3D26"/>
    <w:multiLevelType w:val="hybridMultilevel"/>
    <w:tmpl w:val="3A204A3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1DF86EB2"/>
    <w:multiLevelType w:val="hybridMultilevel"/>
    <w:tmpl w:val="4D264006"/>
    <w:lvl w:ilvl="0" w:tplc="A2CCE782">
      <w:start w:val="1"/>
      <w:numFmt w:val="none"/>
      <w:lvlText w:val="a)"/>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0F51940"/>
    <w:multiLevelType w:val="hybridMultilevel"/>
    <w:tmpl w:val="8BDCDB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F15CDC"/>
    <w:multiLevelType w:val="hybridMultilevel"/>
    <w:tmpl w:val="54E67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735A08"/>
    <w:multiLevelType w:val="hybridMultilevel"/>
    <w:tmpl w:val="4E7EAF40"/>
    <w:lvl w:ilvl="0" w:tplc="A0464AE2">
      <w:numFmt w:val="bullet"/>
      <w:lvlText w:val="-"/>
      <w:lvlJc w:val="left"/>
      <w:pPr>
        <w:ind w:left="720" w:hanging="360"/>
      </w:pPr>
      <w:rPr>
        <w:rFonts w:ascii="Comic Sans MS" w:eastAsia="Times New Roman" w:hAnsi="Comic Sans MS" w:cs="TT E 1 B 4 A 640t 0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F07E9E"/>
    <w:multiLevelType w:val="hybridMultilevel"/>
    <w:tmpl w:val="CA5A8E5A"/>
    <w:lvl w:ilvl="0" w:tplc="3F3C387A">
      <w:numFmt w:val="bullet"/>
      <w:lvlText w:val="-"/>
      <w:lvlJc w:val="left"/>
      <w:pPr>
        <w:ind w:left="1636" w:hanging="360"/>
      </w:pPr>
      <w:rPr>
        <w:rFonts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5" w15:restartNumberingAfterBreak="0">
    <w:nsid w:val="3BC777C1"/>
    <w:multiLevelType w:val="hybridMultilevel"/>
    <w:tmpl w:val="14DC8938"/>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6" w15:restartNumberingAfterBreak="0">
    <w:nsid w:val="3D081443"/>
    <w:multiLevelType w:val="hybridMultilevel"/>
    <w:tmpl w:val="418ACFEA"/>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7" w15:restartNumberingAfterBreak="0">
    <w:nsid w:val="3F124754"/>
    <w:multiLevelType w:val="hybridMultilevel"/>
    <w:tmpl w:val="5858A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1E2E69"/>
    <w:multiLevelType w:val="hybridMultilevel"/>
    <w:tmpl w:val="3B8E2B24"/>
    <w:lvl w:ilvl="0" w:tplc="1758E9D6">
      <w:start w:val="1"/>
      <w:numFmt w:val="lowerLetter"/>
      <w:lvlText w:val="%1a)"/>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06179FF"/>
    <w:multiLevelType w:val="hybridMultilevel"/>
    <w:tmpl w:val="76E81232"/>
    <w:lvl w:ilvl="0" w:tplc="1758E9D6">
      <w:start w:val="1"/>
      <w:numFmt w:val="lowerLetter"/>
      <w:lvlText w:val="%1a)"/>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C3032"/>
    <w:multiLevelType w:val="hybridMultilevel"/>
    <w:tmpl w:val="66AEB0D4"/>
    <w:lvl w:ilvl="0" w:tplc="1758E9D6">
      <w:start w:val="1"/>
      <w:numFmt w:val="lowerLetter"/>
      <w:lvlText w:val="%1a)"/>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2" w15:restartNumberingAfterBreak="0">
    <w:nsid w:val="547E3598"/>
    <w:multiLevelType w:val="hybridMultilevel"/>
    <w:tmpl w:val="A3FC9D3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7A500E5"/>
    <w:multiLevelType w:val="hybridMultilevel"/>
    <w:tmpl w:val="06ECCDCC"/>
    <w:lvl w:ilvl="0" w:tplc="A0464AE2">
      <w:numFmt w:val="bullet"/>
      <w:lvlText w:val="-"/>
      <w:lvlJc w:val="left"/>
      <w:pPr>
        <w:ind w:left="720" w:hanging="360"/>
      </w:pPr>
      <w:rPr>
        <w:rFonts w:ascii="Comic Sans MS" w:eastAsia="Times New Roman" w:hAnsi="Comic Sans MS" w:cs="TT E 1 B 4 A 640t 0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6" w15:restartNumberingAfterBreak="0">
    <w:nsid w:val="6A371F66"/>
    <w:multiLevelType w:val="hybridMultilevel"/>
    <w:tmpl w:val="EDEC3EC4"/>
    <w:lvl w:ilvl="0" w:tplc="D8CA3EF4">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7"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8" w15:restartNumberingAfterBreak="0">
    <w:nsid w:val="70EE179E"/>
    <w:multiLevelType w:val="hybridMultilevel"/>
    <w:tmpl w:val="68202F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7D5107"/>
    <w:multiLevelType w:val="hybridMultilevel"/>
    <w:tmpl w:val="8BDCDB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3B2433C"/>
    <w:multiLevelType w:val="hybridMultilevel"/>
    <w:tmpl w:val="418ACFEA"/>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2" w15:restartNumberingAfterBreak="0">
    <w:nsid w:val="7B9604D1"/>
    <w:multiLevelType w:val="hybridMultilevel"/>
    <w:tmpl w:val="54FCD064"/>
    <w:lvl w:ilvl="0" w:tplc="8D6AA84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7E9B4BA2"/>
    <w:multiLevelType w:val="hybridMultilevel"/>
    <w:tmpl w:val="9A90ED96"/>
    <w:lvl w:ilvl="0" w:tplc="040C0001">
      <w:start w:val="1"/>
      <w:numFmt w:val="bullet"/>
      <w:lvlText w:val=""/>
      <w:lvlJc w:val="left"/>
      <w:pPr>
        <w:ind w:left="1276" w:hanging="360"/>
      </w:pPr>
      <w:rPr>
        <w:rFonts w:ascii="Symbol" w:hAnsi="Symbol" w:hint="default"/>
      </w:rPr>
    </w:lvl>
    <w:lvl w:ilvl="1" w:tplc="040C0003" w:tentative="1">
      <w:start w:val="1"/>
      <w:numFmt w:val="bullet"/>
      <w:lvlText w:val="o"/>
      <w:lvlJc w:val="left"/>
      <w:pPr>
        <w:ind w:left="1996" w:hanging="360"/>
      </w:pPr>
      <w:rPr>
        <w:rFonts w:ascii="Courier New" w:hAnsi="Courier New" w:cs="Courier New" w:hint="default"/>
      </w:rPr>
    </w:lvl>
    <w:lvl w:ilvl="2" w:tplc="040C0005" w:tentative="1">
      <w:start w:val="1"/>
      <w:numFmt w:val="bullet"/>
      <w:lvlText w:val=""/>
      <w:lvlJc w:val="left"/>
      <w:pPr>
        <w:ind w:left="2716" w:hanging="360"/>
      </w:pPr>
      <w:rPr>
        <w:rFonts w:ascii="Wingdings" w:hAnsi="Wingdings" w:hint="default"/>
      </w:rPr>
    </w:lvl>
    <w:lvl w:ilvl="3" w:tplc="040C0001" w:tentative="1">
      <w:start w:val="1"/>
      <w:numFmt w:val="bullet"/>
      <w:lvlText w:val=""/>
      <w:lvlJc w:val="left"/>
      <w:pPr>
        <w:ind w:left="3436" w:hanging="360"/>
      </w:pPr>
      <w:rPr>
        <w:rFonts w:ascii="Symbol" w:hAnsi="Symbol" w:hint="default"/>
      </w:rPr>
    </w:lvl>
    <w:lvl w:ilvl="4" w:tplc="040C0003" w:tentative="1">
      <w:start w:val="1"/>
      <w:numFmt w:val="bullet"/>
      <w:lvlText w:val="o"/>
      <w:lvlJc w:val="left"/>
      <w:pPr>
        <w:ind w:left="4156" w:hanging="360"/>
      </w:pPr>
      <w:rPr>
        <w:rFonts w:ascii="Courier New" w:hAnsi="Courier New" w:cs="Courier New" w:hint="default"/>
      </w:rPr>
    </w:lvl>
    <w:lvl w:ilvl="5" w:tplc="040C0005" w:tentative="1">
      <w:start w:val="1"/>
      <w:numFmt w:val="bullet"/>
      <w:lvlText w:val=""/>
      <w:lvlJc w:val="left"/>
      <w:pPr>
        <w:ind w:left="4876" w:hanging="360"/>
      </w:pPr>
      <w:rPr>
        <w:rFonts w:ascii="Wingdings" w:hAnsi="Wingdings" w:hint="default"/>
      </w:rPr>
    </w:lvl>
    <w:lvl w:ilvl="6" w:tplc="040C0001" w:tentative="1">
      <w:start w:val="1"/>
      <w:numFmt w:val="bullet"/>
      <w:lvlText w:val=""/>
      <w:lvlJc w:val="left"/>
      <w:pPr>
        <w:ind w:left="5596" w:hanging="360"/>
      </w:pPr>
      <w:rPr>
        <w:rFonts w:ascii="Symbol" w:hAnsi="Symbol" w:hint="default"/>
      </w:rPr>
    </w:lvl>
    <w:lvl w:ilvl="7" w:tplc="040C0003" w:tentative="1">
      <w:start w:val="1"/>
      <w:numFmt w:val="bullet"/>
      <w:lvlText w:val="o"/>
      <w:lvlJc w:val="left"/>
      <w:pPr>
        <w:ind w:left="6316" w:hanging="360"/>
      </w:pPr>
      <w:rPr>
        <w:rFonts w:ascii="Courier New" w:hAnsi="Courier New" w:cs="Courier New" w:hint="default"/>
      </w:rPr>
    </w:lvl>
    <w:lvl w:ilvl="8" w:tplc="040C0005" w:tentative="1">
      <w:start w:val="1"/>
      <w:numFmt w:val="bullet"/>
      <w:lvlText w:val=""/>
      <w:lvlJc w:val="left"/>
      <w:pPr>
        <w:ind w:left="7036" w:hanging="360"/>
      </w:pPr>
      <w:rPr>
        <w:rFonts w:ascii="Wingdings" w:hAnsi="Wingdings" w:hint="default"/>
      </w:rPr>
    </w:lvl>
  </w:abstractNum>
  <w:abstractNum w:abstractNumId="34" w15:restartNumberingAfterBreak="0">
    <w:nsid w:val="7EEB585D"/>
    <w:multiLevelType w:val="hybridMultilevel"/>
    <w:tmpl w:val="4BEC26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7647540">
    <w:abstractNumId w:val="0"/>
  </w:num>
  <w:num w:numId="2" w16cid:durableId="5331511">
    <w:abstractNumId w:val="20"/>
  </w:num>
  <w:num w:numId="3" w16cid:durableId="666445500">
    <w:abstractNumId w:val="4"/>
  </w:num>
  <w:num w:numId="4" w16cid:durableId="1054692819">
    <w:abstractNumId w:val="11"/>
  </w:num>
  <w:num w:numId="5" w16cid:durableId="1154487310">
    <w:abstractNumId w:val="29"/>
  </w:num>
  <w:num w:numId="6" w16cid:durableId="102118603">
    <w:abstractNumId w:val="25"/>
  </w:num>
  <w:num w:numId="7" w16cid:durableId="2132823817">
    <w:abstractNumId w:val="27"/>
  </w:num>
  <w:num w:numId="8" w16cid:durableId="1327436284">
    <w:abstractNumId w:val="23"/>
  </w:num>
  <w:num w:numId="9" w16cid:durableId="398360427">
    <w:abstractNumId w:val="2"/>
  </w:num>
  <w:num w:numId="10" w16cid:durableId="173766819">
    <w:abstractNumId w:val="30"/>
  </w:num>
  <w:num w:numId="11" w16cid:durableId="1443838902">
    <w:abstractNumId w:val="3"/>
  </w:num>
  <w:num w:numId="12" w16cid:durableId="2131433743">
    <w:abstractNumId w:val="26"/>
  </w:num>
  <w:num w:numId="13" w16cid:durableId="308168490">
    <w:abstractNumId w:val="22"/>
  </w:num>
  <w:num w:numId="14" w16cid:durableId="1528905189">
    <w:abstractNumId w:val="17"/>
  </w:num>
  <w:num w:numId="15" w16cid:durableId="732047455">
    <w:abstractNumId w:val="8"/>
  </w:num>
  <w:num w:numId="16" w16cid:durableId="216400245">
    <w:abstractNumId w:val="28"/>
  </w:num>
  <w:num w:numId="17" w16cid:durableId="242954572">
    <w:abstractNumId w:val="12"/>
  </w:num>
  <w:num w:numId="18" w16cid:durableId="1848128083">
    <w:abstractNumId w:val="24"/>
  </w:num>
  <w:num w:numId="19" w16cid:durableId="1598905825">
    <w:abstractNumId w:val="34"/>
  </w:num>
  <w:num w:numId="20" w16cid:durableId="1198737220">
    <w:abstractNumId w:val="5"/>
  </w:num>
  <w:num w:numId="21" w16cid:durableId="1172526109">
    <w:abstractNumId w:val="7"/>
  </w:num>
  <w:num w:numId="22" w16cid:durableId="921794769">
    <w:abstractNumId w:val="15"/>
  </w:num>
  <w:num w:numId="23" w16cid:durableId="987903021">
    <w:abstractNumId w:val="16"/>
  </w:num>
  <w:num w:numId="24" w16cid:durableId="1694258747">
    <w:abstractNumId w:val="32"/>
  </w:num>
  <w:num w:numId="25" w16cid:durableId="1391416302">
    <w:abstractNumId w:val="31"/>
  </w:num>
  <w:num w:numId="26" w16cid:durableId="691690057">
    <w:abstractNumId w:val="10"/>
  </w:num>
  <w:num w:numId="27" w16cid:durableId="1831292106">
    <w:abstractNumId w:val="13"/>
  </w:num>
  <w:num w:numId="28" w16cid:durableId="1316643087">
    <w:abstractNumId w:val="14"/>
  </w:num>
  <w:num w:numId="29" w16cid:durableId="80182252">
    <w:abstractNumId w:val="1"/>
  </w:num>
  <w:num w:numId="30" w16cid:durableId="1788305958">
    <w:abstractNumId w:val="9"/>
  </w:num>
  <w:num w:numId="31" w16cid:durableId="426771533">
    <w:abstractNumId w:val="6"/>
  </w:num>
  <w:num w:numId="32" w16cid:durableId="1434739102">
    <w:abstractNumId w:val="19"/>
  </w:num>
  <w:num w:numId="33" w16cid:durableId="886994065">
    <w:abstractNumId w:val="18"/>
  </w:num>
  <w:num w:numId="34" w16cid:durableId="1503549771">
    <w:abstractNumId w:val="21"/>
  </w:num>
  <w:num w:numId="35" w16cid:durableId="2033338095">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12ED"/>
    <w:rsid w:val="00002147"/>
    <w:rsid w:val="00002590"/>
    <w:rsid w:val="000025DF"/>
    <w:rsid w:val="000118B2"/>
    <w:rsid w:val="00015857"/>
    <w:rsid w:val="00015BDA"/>
    <w:rsid w:val="00022614"/>
    <w:rsid w:val="00024E93"/>
    <w:rsid w:val="00052D29"/>
    <w:rsid w:val="00053BD9"/>
    <w:rsid w:val="00056967"/>
    <w:rsid w:val="00075D61"/>
    <w:rsid w:val="00085A52"/>
    <w:rsid w:val="00093DA3"/>
    <w:rsid w:val="000946B3"/>
    <w:rsid w:val="000973FA"/>
    <w:rsid w:val="000B5E43"/>
    <w:rsid w:val="000B7F28"/>
    <w:rsid w:val="000C3E0D"/>
    <w:rsid w:val="000C5341"/>
    <w:rsid w:val="000D0154"/>
    <w:rsid w:val="000D1062"/>
    <w:rsid w:val="000D3424"/>
    <w:rsid w:val="000D6ACD"/>
    <w:rsid w:val="000E5ADB"/>
    <w:rsid w:val="000F748F"/>
    <w:rsid w:val="001021AB"/>
    <w:rsid w:val="00105D32"/>
    <w:rsid w:val="0010604C"/>
    <w:rsid w:val="00114290"/>
    <w:rsid w:val="00116BCC"/>
    <w:rsid w:val="001217DC"/>
    <w:rsid w:val="0012391E"/>
    <w:rsid w:val="00146FCC"/>
    <w:rsid w:val="00150841"/>
    <w:rsid w:val="001636A1"/>
    <w:rsid w:val="00170295"/>
    <w:rsid w:val="001775D5"/>
    <w:rsid w:val="0019408A"/>
    <w:rsid w:val="001B7E65"/>
    <w:rsid w:val="001D1A97"/>
    <w:rsid w:val="001D3E6F"/>
    <w:rsid w:val="001E2A4D"/>
    <w:rsid w:val="001E6EF8"/>
    <w:rsid w:val="001F42B6"/>
    <w:rsid w:val="00201E4F"/>
    <w:rsid w:val="00202D96"/>
    <w:rsid w:val="00203399"/>
    <w:rsid w:val="00205E91"/>
    <w:rsid w:val="002159B5"/>
    <w:rsid w:val="0021792D"/>
    <w:rsid w:val="00224EF0"/>
    <w:rsid w:val="00225431"/>
    <w:rsid w:val="00233033"/>
    <w:rsid w:val="00234FBB"/>
    <w:rsid w:val="00251F0A"/>
    <w:rsid w:val="00261F97"/>
    <w:rsid w:val="002634D9"/>
    <w:rsid w:val="00274059"/>
    <w:rsid w:val="00275EA9"/>
    <w:rsid w:val="00277FB0"/>
    <w:rsid w:val="0028572A"/>
    <w:rsid w:val="00287EBA"/>
    <w:rsid w:val="00294140"/>
    <w:rsid w:val="002A4A5C"/>
    <w:rsid w:val="002B0AC9"/>
    <w:rsid w:val="002B2514"/>
    <w:rsid w:val="002C2BDF"/>
    <w:rsid w:val="002D1A11"/>
    <w:rsid w:val="002D38CB"/>
    <w:rsid w:val="002D4689"/>
    <w:rsid w:val="002D796C"/>
    <w:rsid w:val="002E6184"/>
    <w:rsid w:val="002E75E9"/>
    <w:rsid w:val="002F33D9"/>
    <w:rsid w:val="002F3E8F"/>
    <w:rsid w:val="003107FB"/>
    <w:rsid w:val="00313DF9"/>
    <w:rsid w:val="00316CE8"/>
    <w:rsid w:val="0031783D"/>
    <w:rsid w:val="00320D59"/>
    <w:rsid w:val="00323D70"/>
    <w:rsid w:val="00324B8C"/>
    <w:rsid w:val="0032633E"/>
    <w:rsid w:val="00327AF8"/>
    <w:rsid w:val="003464B8"/>
    <w:rsid w:val="00354705"/>
    <w:rsid w:val="00357A49"/>
    <w:rsid w:val="003768DA"/>
    <w:rsid w:val="0038321D"/>
    <w:rsid w:val="0039468F"/>
    <w:rsid w:val="003B19A0"/>
    <w:rsid w:val="003B34DE"/>
    <w:rsid w:val="003C5A42"/>
    <w:rsid w:val="003D023F"/>
    <w:rsid w:val="003D41E5"/>
    <w:rsid w:val="003D65B2"/>
    <w:rsid w:val="003E05E4"/>
    <w:rsid w:val="003E15FF"/>
    <w:rsid w:val="003E474A"/>
    <w:rsid w:val="003E688C"/>
    <w:rsid w:val="003F2C44"/>
    <w:rsid w:val="004077A2"/>
    <w:rsid w:val="00422498"/>
    <w:rsid w:val="004308C8"/>
    <w:rsid w:val="00436962"/>
    <w:rsid w:val="00443DA0"/>
    <w:rsid w:val="004516AE"/>
    <w:rsid w:val="00463950"/>
    <w:rsid w:val="00467827"/>
    <w:rsid w:val="00471E9C"/>
    <w:rsid w:val="00473182"/>
    <w:rsid w:val="004828FD"/>
    <w:rsid w:val="00497E08"/>
    <w:rsid w:val="004B3604"/>
    <w:rsid w:val="004B43DE"/>
    <w:rsid w:val="004B4AE8"/>
    <w:rsid w:val="004D45E8"/>
    <w:rsid w:val="004D5FA0"/>
    <w:rsid w:val="004E006D"/>
    <w:rsid w:val="004E1CA7"/>
    <w:rsid w:val="00504390"/>
    <w:rsid w:val="005109C2"/>
    <w:rsid w:val="005236B0"/>
    <w:rsid w:val="00531F85"/>
    <w:rsid w:val="005349BE"/>
    <w:rsid w:val="0054558F"/>
    <w:rsid w:val="005551AF"/>
    <w:rsid w:val="00557DCA"/>
    <w:rsid w:val="00560D69"/>
    <w:rsid w:val="00563C5B"/>
    <w:rsid w:val="0056406E"/>
    <w:rsid w:val="0057514B"/>
    <w:rsid w:val="00577798"/>
    <w:rsid w:val="005878ED"/>
    <w:rsid w:val="00593EF1"/>
    <w:rsid w:val="005B0860"/>
    <w:rsid w:val="005B0F0E"/>
    <w:rsid w:val="005B45D5"/>
    <w:rsid w:val="005B5BFB"/>
    <w:rsid w:val="005B5C50"/>
    <w:rsid w:val="005B6503"/>
    <w:rsid w:val="005C5010"/>
    <w:rsid w:val="005C631D"/>
    <w:rsid w:val="005C6C42"/>
    <w:rsid w:val="005D2961"/>
    <w:rsid w:val="005D38FB"/>
    <w:rsid w:val="005D649F"/>
    <w:rsid w:val="005E27D7"/>
    <w:rsid w:val="005E4540"/>
    <w:rsid w:val="005E6344"/>
    <w:rsid w:val="005E77E2"/>
    <w:rsid w:val="005F54C7"/>
    <w:rsid w:val="00603FDF"/>
    <w:rsid w:val="00634D44"/>
    <w:rsid w:val="00635FC7"/>
    <w:rsid w:val="0063686B"/>
    <w:rsid w:val="00653096"/>
    <w:rsid w:val="006541FD"/>
    <w:rsid w:val="00660B2A"/>
    <w:rsid w:val="00672D02"/>
    <w:rsid w:val="00673413"/>
    <w:rsid w:val="006738B4"/>
    <w:rsid w:val="006806FE"/>
    <w:rsid w:val="006807CD"/>
    <w:rsid w:val="00686F75"/>
    <w:rsid w:val="00695E98"/>
    <w:rsid w:val="006974CF"/>
    <w:rsid w:val="006B26CD"/>
    <w:rsid w:val="006C3354"/>
    <w:rsid w:val="006F0745"/>
    <w:rsid w:val="006F7B27"/>
    <w:rsid w:val="00706E39"/>
    <w:rsid w:val="007073D1"/>
    <w:rsid w:val="00707EA1"/>
    <w:rsid w:val="00713FB9"/>
    <w:rsid w:val="00715302"/>
    <w:rsid w:val="00716C0C"/>
    <w:rsid w:val="00717AEB"/>
    <w:rsid w:val="007251A4"/>
    <w:rsid w:val="00736934"/>
    <w:rsid w:val="00741E38"/>
    <w:rsid w:val="00743E2B"/>
    <w:rsid w:val="007514E2"/>
    <w:rsid w:val="00761EBB"/>
    <w:rsid w:val="00764BCF"/>
    <w:rsid w:val="00766AB3"/>
    <w:rsid w:val="0078015A"/>
    <w:rsid w:val="007831A0"/>
    <w:rsid w:val="0079539F"/>
    <w:rsid w:val="00797780"/>
    <w:rsid w:val="007A1FFA"/>
    <w:rsid w:val="007B2D0C"/>
    <w:rsid w:val="007B6362"/>
    <w:rsid w:val="007C5267"/>
    <w:rsid w:val="007D6DF7"/>
    <w:rsid w:val="007E0AFB"/>
    <w:rsid w:val="007E4F5D"/>
    <w:rsid w:val="007E6B7E"/>
    <w:rsid w:val="007E72E8"/>
    <w:rsid w:val="007F0D89"/>
    <w:rsid w:val="007F2E31"/>
    <w:rsid w:val="007F7C37"/>
    <w:rsid w:val="00804C3A"/>
    <w:rsid w:val="00804D7D"/>
    <w:rsid w:val="008050AF"/>
    <w:rsid w:val="008136E4"/>
    <w:rsid w:val="00823220"/>
    <w:rsid w:val="00823A0F"/>
    <w:rsid w:val="008336D4"/>
    <w:rsid w:val="008347F2"/>
    <w:rsid w:val="008511AF"/>
    <w:rsid w:val="0085224D"/>
    <w:rsid w:val="0085306B"/>
    <w:rsid w:val="00857629"/>
    <w:rsid w:val="008607C1"/>
    <w:rsid w:val="008711C3"/>
    <w:rsid w:val="0087320A"/>
    <w:rsid w:val="00874AEB"/>
    <w:rsid w:val="00876CB3"/>
    <w:rsid w:val="00885656"/>
    <w:rsid w:val="008A3E3B"/>
    <w:rsid w:val="008B0AF2"/>
    <w:rsid w:val="008B26A1"/>
    <w:rsid w:val="008C0A01"/>
    <w:rsid w:val="008D3B5C"/>
    <w:rsid w:val="008D65AF"/>
    <w:rsid w:val="008E63F8"/>
    <w:rsid w:val="008E71E6"/>
    <w:rsid w:val="008E7823"/>
    <w:rsid w:val="00904DA4"/>
    <w:rsid w:val="00910B61"/>
    <w:rsid w:val="009128B7"/>
    <w:rsid w:val="00913850"/>
    <w:rsid w:val="00917B13"/>
    <w:rsid w:val="00924555"/>
    <w:rsid w:val="0092571A"/>
    <w:rsid w:val="009278D3"/>
    <w:rsid w:val="00930055"/>
    <w:rsid w:val="00934360"/>
    <w:rsid w:val="00936DC6"/>
    <w:rsid w:val="0094420F"/>
    <w:rsid w:val="0094723C"/>
    <w:rsid w:val="00961A28"/>
    <w:rsid w:val="00962269"/>
    <w:rsid w:val="00971A2C"/>
    <w:rsid w:val="00984259"/>
    <w:rsid w:val="00985303"/>
    <w:rsid w:val="0099182D"/>
    <w:rsid w:val="009A1B38"/>
    <w:rsid w:val="009A2513"/>
    <w:rsid w:val="009A3E30"/>
    <w:rsid w:val="009A7822"/>
    <w:rsid w:val="009C0AE0"/>
    <w:rsid w:val="009C103B"/>
    <w:rsid w:val="009C70E6"/>
    <w:rsid w:val="009D1C9B"/>
    <w:rsid w:val="009D51B2"/>
    <w:rsid w:val="009D6927"/>
    <w:rsid w:val="009D69B8"/>
    <w:rsid w:val="009E1CF7"/>
    <w:rsid w:val="009E3793"/>
    <w:rsid w:val="009E6127"/>
    <w:rsid w:val="00A1126A"/>
    <w:rsid w:val="00A1488A"/>
    <w:rsid w:val="00A21382"/>
    <w:rsid w:val="00A24881"/>
    <w:rsid w:val="00A326A0"/>
    <w:rsid w:val="00A326B7"/>
    <w:rsid w:val="00A3383F"/>
    <w:rsid w:val="00A37C60"/>
    <w:rsid w:val="00A51234"/>
    <w:rsid w:val="00A54E14"/>
    <w:rsid w:val="00A64DE1"/>
    <w:rsid w:val="00A77C0A"/>
    <w:rsid w:val="00A81A99"/>
    <w:rsid w:val="00A85C8B"/>
    <w:rsid w:val="00A90FB8"/>
    <w:rsid w:val="00A9286A"/>
    <w:rsid w:val="00A95399"/>
    <w:rsid w:val="00AA3A6B"/>
    <w:rsid w:val="00AA5025"/>
    <w:rsid w:val="00AA5BB7"/>
    <w:rsid w:val="00AB72D6"/>
    <w:rsid w:val="00AC150C"/>
    <w:rsid w:val="00AC30E1"/>
    <w:rsid w:val="00AD6A1E"/>
    <w:rsid w:val="00AE2307"/>
    <w:rsid w:val="00B04CE4"/>
    <w:rsid w:val="00B05075"/>
    <w:rsid w:val="00B05AD8"/>
    <w:rsid w:val="00B20821"/>
    <w:rsid w:val="00B24418"/>
    <w:rsid w:val="00B26E01"/>
    <w:rsid w:val="00B35096"/>
    <w:rsid w:val="00B350E1"/>
    <w:rsid w:val="00B35FB2"/>
    <w:rsid w:val="00B37EDE"/>
    <w:rsid w:val="00B415BE"/>
    <w:rsid w:val="00B46821"/>
    <w:rsid w:val="00B50749"/>
    <w:rsid w:val="00B627B4"/>
    <w:rsid w:val="00B6711E"/>
    <w:rsid w:val="00B765A8"/>
    <w:rsid w:val="00B770C5"/>
    <w:rsid w:val="00B77E5F"/>
    <w:rsid w:val="00B80501"/>
    <w:rsid w:val="00B856FB"/>
    <w:rsid w:val="00B9261B"/>
    <w:rsid w:val="00B9309D"/>
    <w:rsid w:val="00B95FC8"/>
    <w:rsid w:val="00BA55C6"/>
    <w:rsid w:val="00BB2AA9"/>
    <w:rsid w:val="00BB53F9"/>
    <w:rsid w:val="00BB63A0"/>
    <w:rsid w:val="00BD5318"/>
    <w:rsid w:val="00BE2F9E"/>
    <w:rsid w:val="00BE701B"/>
    <w:rsid w:val="00BF58C7"/>
    <w:rsid w:val="00C068EC"/>
    <w:rsid w:val="00C111A0"/>
    <w:rsid w:val="00C16E9A"/>
    <w:rsid w:val="00C31761"/>
    <w:rsid w:val="00C36D86"/>
    <w:rsid w:val="00C37337"/>
    <w:rsid w:val="00C43E04"/>
    <w:rsid w:val="00C44F59"/>
    <w:rsid w:val="00C515DD"/>
    <w:rsid w:val="00C517C6"/>
    <w:rsid w:val="00C5498C"/>
    <w:rsid w:val="00C618FC"/>
    <w:rsid w:val="00C62862"/>
    <w:rsid w:val="00C643A2"/>
    <w:rsid w:val="00C66061"/>
    <w:rsid w:val="00C7171B"/>
    <w:rsid w:val="00C723CE"/>
    <w:rsid w:val="00CB1F22"/>
    <w:rsid w:val="00CB682E"/>
    <w:rsid w:val="00CB6C5F"/>
    <w:rsid w:val="00CC087E"/>
    <w:rsid w:val="00CC1915"/>
    <w:rsid w:val="00CC65A5"/>
    <w:rsid w:val="00CD1236"/>
    <w:rsid w:val="00CD6C83"/>
    <w:rsid w:val="00CE3367"/>
    <w:rsid w:val="00CE72AF"/>
    <w:rsid w:val="00D003E0"/>
    <w:rsid w:val="00D0382B"/>
    <w:rsid w:val="00D03F16"/>
    <w:rsid w:val="00D0590C"/>
    <w:rsid w:val="00D10D53"/>
    <w:rsid w:val="00D120AC"/>
    <w:rsid w:val="00D31CE1"/>
    <w:rsid w:val="00D40E0A"/>
    <w:rsid w:val="00D630ED"/>
    <w:rsid w:val="00D64587"/>
    <w:rsid w:val="00D67BF4"/>
    <w:rsid w:val="00D67F0D"/>
    <w:rsid w:val="00D7201E"/>
    <w:rsid w:val="00D72E8D"/>
    <w:rsid w:val="00D76E42"/>
    <w:rsid w:val="00D92366"/>
    <w:rsid w:val="00D930E6"/>
    <w:rsid w:val="00DA1668"/>
    <w:rsid w:val="00DB2BE0"/>
    <w:rsid w:val="00DB4A8F"/>
    <w:rsid w:val="00DC02C0"/>
    <w:rsid w:val="00DC1553"/>
    <w:rsid w:val="00DC556D"/>
    <w:rsid w:val="00DD1E34"/>
    <w:rsid w:val="00DD64EE"/>
    <w:rsid w:val="00DE108D"/>
    <w:rsid w:val="00DE4C83"/>
    <w:rsid w:val="00DE644A"/>
    <w:rsid w:val="00DF09FA"/>
    <w:rsid w:val="00DF754B"/>
    <w:rsid w:val="00E0334B"/>
    <w:rsid w:val="00E10DEE"/>
    <w:rsid w:val="00E17CED"/>
    <w:rsid w:val="00E27729"/>
    <w:rsid w:val="00E3615E"/>
    <w:rsid w:val="00E36726"/>
    <w:rsid w:val="00E36ED2"/>
    <w:rsid w:val="00E4213F"/>
    <w:rsid w:val="00E43ABF"/>
    <w:rsid w:val="00E4419F"/>
    <w:rsid w:val="00E5318A"/>
    <w:rsid w:val="00E561D3"/>
    <w:rsid w:val="00E57B0F"/>
    <w:rsid w:val="00E7054B"/>
    <w:rsid w:val="00E72E44"/>
    <w:rsid w:val="00E746C9"/>
    <w:rsid w:val="00E77A55"/>
    <w:rsid w:val="00E837B9"/>
    <w:rsid w:val="00EB07BD"/>
    <w:rsid w:val="00EB26A9"/>
    <w:rsid w:val="00EB4A8A"/>
    <w:rsid w:val="00EC1560"/>
    <w:rsid w:val="00EC46ED"/>
    <w:rsid w:val="00EC5EE1"/>
    <w:rsid w:val="00ED3CFF"/>
    <w:rsid w:val="00EE5BE8"/>
    <w:rsid w:val="00EF19AC"/>
    <w:rsid w:val="00EF482B"/>
    <w:rsid w:val="00F069EB"/>
    <w:rsid w:val="00F1661A"/>
    <w:rsid w:val="00F17401"/>
    <w:rsid w:val="00F3048D"/>
    <w:rsid w:val="00F3277F"/>
    <w:rsid w:val="00F406F3"/>
    <w:rsid w:val="00F41580"/>
    <w:rsid w:val="00F47284"/>
    <w:rsid w:val="00F52B03"/>
    <w:rsid w:val="00F75117"/>
    <w:rsid w:val="00F76A2D"/>
    <w:rsid w:val="00F770E6"/>
    <w:rsid w:val="00FA06C2"/>
    <w:rsid w:val="00FA2F3B"/>
    <w:rsid w:val="00FA71E1"/>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A2B56C"/>
  <w14:defaultImageDpi w14:val="300"/>
  <w15:chartTrackingRefBased/>
  <w15:docId w15:val="{4FEF6821-2707-0A42-84AF-DE3DD8183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lang w:val="fr-FR"/>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lang w:val="fr-FR"/>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lang w:val="fr-FR"/>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uiPriority w:val="39"/>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lang w:val="fr-FR"/>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8E63F8"/>
    <w:pPr>
      <w:spacing w:after="160" w:line="259" w:lineRule="auto"/>
      <w:ind w:left="720"/>
      <w:contextualSpacing/>
    </w:pPr>
    <w:rPr>
      <w:rFonts w:ascii="Calibri" w:eastAsia="Calibri" w:hAnsi="Calibri" w:cs="Times New Roman"/>
      <w:color w:val="auto"/>
      <w:sz w:val="22"/>
      <w:szCs w:val="22"/>
      <w:lang w:eastAsia="en-US"/>
    </w:rPr>
  </w:style>
  <w:style w:type="paragraph" w:styleId="Retraitcorpsdetexte2">
    <w:name w:val="Body Text Indent 2"/>
    <w:basedOn w:val="Normal"/>
    <w:link w:val="Retraitcorpsdetexte2Car"/>
    <w:rsid w:val="00C515DD"/>
    <w:pPr>
      <w:spacing w:after="120" w:line="480" w:lineRule="auto"/>
      <w:ind w:left="283"/>
    </w:pPr>
  </w:style>
  <w:style w:type="character" w:customStyle="1" w:styleId="Retraitcorpsdetexte2Car">
    <w:name w:val="Retrait corps de texte 2 Car"/>
    <w:basedOn w:val="Policepardfaut"/>
    <w:link w:val="Retraitcorpsdetexte2"/>
    <w:rsid w:val="00C515DD"/>
    <w:rPr>
      <w:rFonts w:ascii="Arial" w:hAnsi="Arial" w:cs="Arial"/>
      <w:color w:val="00000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91276">
      <w:bodyDiv w:val="1"/>
      <w:marLeft w:val="0"/>
      <w:marRight w:val="0"/>
      <w:marTop w:val="0"/>
      <w:marBottom w:val="0"/>
      <w:divBdr>
        <w:top w:val="none" w:sz="0" w:space="0" w:color="auto"/>
        <w:left w:val="none" w:sz="0" w:space="0" w:color="auto"/>
        <w:bottom w:val="none" w:sz="0" w:space="0" w:color="auto"/>
        <w:right w:val="none" w:sz="0" w:space="0" w:color="auto"/>
      </w:divBdr>
    </w:div>
    <w:div w:id="848257754">
      <w:bodyDiv w:val="1"/>
      <w:marLeft w:val="0"/>
      <w:marRight w:val="0"/>
      <w:marTop w:val="0"/>
      <w:marBottom w:val="0"/>
      <w:divBdr>
        <w:top w:val="none" w:sz="0" w:space="0" w:color="auto"/>
        <w:left w:val="none" w:sz="0" w:space="0" w:color="auto"/>
        <w:bottom w:val="none" w:sz="0" w:space="0" w:color="auto"/>
        <w:right w:val="none" w:sz="0" w:space="0" w:color="auto"/>
      </w:divBdr>
    </w:div>
    <w:div w:id="1050766244">
      <w:bodyDiv w:val="1"/>
      <w:marLeft w:val="0"/>
      <w:marRight w:val="0"/>
      <w:marTop w:val="0"/>
      <w:marBottom w:val="0"/>
      <w:divBdr>
        <w:top w:val="none" w:sz="0" w:space="0" w:color="auto"/>
        <w:left w:val="none" w:sz="0" w:space="0" w:color="auto"/>
        <w:bottom w:val="none" w:sz="0" w:space="0" w:color="auto"/>
        <w:right w:val="none" w:sz="0" w:space="0" w:color="auto"/>
      </w:divBdr>
    </w:div>
    <w:div w:id="16663223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157</TotalTime>
  <Pages>4</Pages>
  <Words>1522</Words>
  <Characters>8377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39</cp:revision>
  <cp:lastPrinted>2013-10-04T01:49:00Z</cp:lastPrinted>
  <dcterms:created xsi:type="dcterms:W3CDTF">2022-09-19T01:25:00Z</dcterms:created>
  <dcterms:modified xsi:type="dcterms:W3CDTF">2022-11-03T23:17:00Z</dcterms:modified>
</cp:coreProperties>
</file>